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5B" w:rsidRDefault="00D41A5B" w:rsidP="00D41A5B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3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A5B" w:rsidRDefault="00D41A5B" w:rsidP="00D41A5B">
      <w:pPr>
        <w:suppressAutoHyphens/>
        <w:ind w:right="-1"/>
        <w:jc w:val="center"/>
        <w:rPr>
          <w:sz w:val="28"/>
          <w:szCs w:val="28"/>
        </w:rPr>
      </w:pPr>
    </w:p>
    <w:p w:rsidR="00D41A5B" w:rsidRPr="00546F19" w:rsidRDefault="00D41A5B" w:rsidP="00D41A5B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D41A5B" w:rsidRPr="0061061A" w:rsidRDefault="00D41A5B" w:rsidP="00D41A5B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41A5B" w:rsidRPr="0061061A" w:rsidRDefault="00D41A5B" w:rsidP="00D41A5B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D41A5B" w:rsidRPr="0061061A" w:rsidRDefault="00D41A5B" w:rsidP="00D41A5B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D41A5B" w:rsidRPr="0061061A" w:rsidRDefault="00D41A5B" w:rsidP="00D41A5B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D41A5B" w:rsidRPr="0061061A" w:rsidRDefault="00D41A5B" w:rsidP="00D41A5B">
      <w:pPr>
        <w:suppressAutoHyphens/>
        <w:spacing w:after="0"/>
        <w:jc w:val="center"/>
        <w:rPr>
          <w:b/>
          <w:sz w:val="24"/>
          <w:szCs w:val="24"/>
        </w:rPr>
      </w:pPr>
    </w:p>
    <w:p w:rsidR="00D41A5B" w:rsidRPr="0061061A" w:rsidRDefault="00D41A5B" w:rsidP="00D41A5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D41A5B" w:rsidRPr="0061061A" w:rsidRDefault="00D41A5B" w:rsidP="00D41A5B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«__» ______  2023 года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с. </w:t>
      </w:r>
      <w:proofErr w:type="spellStart"/>
      <w:r w:rsidRPr="0061061A">
        <w:rPr>
          <w:rFonts w:ascii="Times New Roman" w:eastAsia="Times New Roman" w:hAnsi="Times New Roman" w:cs="Times New Roman"/>
          <w:sz w:val="24"/>
          <w:szCs w:val="24"/>
        </w:rPr>
        <w:t>Зыково</w:t>
      </w:r>
      <w:proofErr w:type="spellEnd"/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№ 46-2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D41A5B" w:rsidRDefault="00D41A5B" w:rsidP="00D41A5B">
      <w:pPr>
        <w:shd w:val="clear" w:color="auto" w:fill="FFFFFF"/>
        <w:spacing w:before="272" w:after="136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О внесении изменений в решение Зыковского сельского Совета депутатов Березовского района Красноярского края №38-190Р от 16.12.2022г. «</w:t>
      </w:r>
      <w:r w:rsidRPr="00724E1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Об утверждении прогнозного плана (программы) приватизации муниципального имущества </w:t>
      </w:r>
      <w:r w:rsidRPr="00CA7A0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Зыковского сельсовета Березовского района Красноярского края</w:t>
      </w:r>
      <w:r w:rsidRPr="00724E1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на 202</w:t>
      </w:r>
      <w:r w:rsidRPr="00CA7A0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3</w:t>
      </w:r>
      <w:r w:rsidRPr="00724E1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»</w:t>
      </w:r>
    </w:p>
    <w:p w:rsidR="00D41A5B" w:rsidRPr="00CA7A0A" w:rsidRDefault="00D41A5B" w:rsidP="00D41A5B">
      <w:pPr>
        <w:pStyle w:val="a3"/>
        <w:ind w:firstLine="708"/>
        <w:jc w:val="both"/>
        <w:rPr>
          <w:color w:val="000000"/>
        </w:rPr>
      </w:pPr>
      <w:r w:rsidRPr="00CA7A0A">
        <w:rPr>
          <w:color w:val="000000"/>
        </w:rPr>
        <w:t xml:space="preserve">Руководствуясь Федеральным законом </w:t>
      </w:r>
      <w:r>
        <w:rPr>
          <w:color w:val="000000"/>
        </w:rPr>
        <w:t>«</w:t>
      </w:r>
      <w:r w:rsidRPr="00CA7A0A">
        <w:rPr>
          <w:color w:val="000000"/>
        </w:rPr>
        <w:t>О приватизации государственного и муниципального имущества</w:t>
      </w:r>
      <w:r>
        <w:rPr>
          <w:color w:val="000000"/>
        </w:rPr>
        <w:t>»</w:t>
      </w:r>
      <w:r w:rsidRPr="00CA7A0A">
        <w:rPr>
          <w:color w:val="000000"/>
        </w:rPr>
        <w:t xml:space="preserve"> от 21.12.2001 № 178-ФЗ, </w:t>
      </w:r>
      <w:r>
        <w:rPr>
          <w:color w:val="000000"/>
        </w:rPr>
        <w:t xml:space="preserve">Уставом Зыковского сельсовета, </w:t>
      </w:r>
      <w:proofErr w:type="spellStart"/>
      <w:r>
        <w:rPr>
          <w:color w:val="000000"/>
        </w:rPr>
        <w:t>Зыковский</w:t>
      </w:r>
      <w:proofErr w:type="spellEnd"/>
      <w:r>
        <w:rPr>
          <w:color w:val="000000"/>
        </w:rPr>
        <w:t xml:space="preserve"> сельский Совет депутатов</w:t>
      </w:r>
    </w:p>
    <w:p w:rsidR="00D41A5B" w:rsidRDefault="00D41A5B" w:rsidP="00F47E80">
      <w:pPr>
        <w:pStyle w:val="a3"/>
        <w:spacing w:after="0" w:afterAutospacing="0"/>
        <w:ind w:firstLine="708"/>
        <w:jc w:val="center"/>
        <w:rPr>
          <w:b/>
          <w:color w:val="000000"/>
        </w:rPr>
      </w:pPr>
      <w:r w:rsidRPr="00CA7A0A">
        <w:rPr>
          <w:b/>
          <w:color w:val="000000"/>
        </w:rPr>
        <w:t>РЕШИЛ:</w:t>
      </w:r>
    </w:p>
    <w:p w:rsidR="00D41A5B" w:rsidRPr="00CA7A0A" w:rsidRDefault="00D41A5B" w:rsidP="00D41A5B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D41A5B" w:rsidRDefault="00D41A5B" w:rsidP="00D41A5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A7A0A">
        <w:rPr>
          <w:color w:val="000000"/>
        </w:rPr>
        <w:t xml:space="preserve">1. </w:t>
      </w:r>
      <w:r>
        <w:rPr>
          <w:color w:val="000000"/>
        </w:rPr>
        <w:t>Внести изменения в</w:t>
      </w:r>
      <w:r w:rsidRPr="00CA7A0A">
        <w:rPr>
          <w:color w:val="000000"/>
        </w:rPr>
        <w:t xml:space="preserve"> прогнозный план (программу) приватизации муниципального имущества </w:t>
      </w:r>
      <w:r>
        <w:rPr>
          <w:color w:val="000000"/>
        </w:rPr>
        <w:t>Зыковского сельсовета Березовского района Красноярского края</w:t>
      </w:r>
      <w:r w:rsidRPr="00CA7A0A">
        <w:rPr>
          <w:color w:val="000000"/>
        </w:rPr>
        <w:t xml:space="preserve"> на 202</w:t>
      </w:r>
      <w:r>
        <w:rPr>
          <w:color w:val="000000"/>
        </w:rPr>
        <w:t>3 год согласно П</w:t>
      </w:r>
      <w:r w:rsidRPr="00CA7A0A">
        <w:rPr>
          <w:color w:val="000000"/>
        </w:rPr>
        <w:t>риложению</w:t>
      </w:r>
      <w:r>
        <w:rPr>
          <w:color w:val="000000"/>
        </w:rPr>
        <w:t xml:space="preserve"> №1 к настоящему Решению</w:t>
      </w:r>
      <w:r w:rsidRPr="00CA7A0A">
        <w:rPr>
          <w:color w:val="000000"/>
        </w:rPr>
        <w:t>.</w:t>
      </w:r>
    </w:p>
    <w:p w:rsidR="00D41A5B" w:rsidRDefault="00D41A5B" w:rsidP="00D41A5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6D558D">
        <w:rPr>
          <w:color w:val="000000" w:themeColor="text1"/>
        </w:rPr>
        <w:t>. Контроль исполнения настоящего Решения возложить на постоянную комиссию по бюджету, налоговой политике, землепользованию и управлению муниципальной собственностью.</w:t>
      </w:r>
    </w:p>
    <w:p w:rsidR="00D41A5B" w:rsidRPr="00D41A5B" w:rsidRDefault="00D41A5B" w:rsidP="00D41A5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 w:themeColor="text1"/>
        </w:rPr>
        <w:t>3</w:t>
      </w:r>
      <w:r w:rsidRPr="006D558D">
        <w:rPr>
          <w:color w:val="000000" w:themeColor="text1"/>
        </w:rPr>
        <w:t>. Решение вступает в силу со дня, следующего за днем его официального опубликования в газете «</w:t>
      </w:r>
      <w:proofErr w:type="spellStart"/>
      <w:r w:rsidRPr="006D558D">
        <w:rPr>
          <w:color w:val="000000" w:themeColor="text1"/>
        </w:rPr>
        <w:t>Зыковский</w:t>
      </w:r>
      <w:proofErr w:type="spellEnd"/>
      <w:r w:rsidRPr="006D558D">
        <w:rPr>
          <w:color w:val="000000" w:themeColor="text1"/>
        </w:rPr>
        <w:t xml:space="preserve"> информационный вестник».</w:t>
      </w:r>
    </w:p>
    <w:p w:rsidR="00D41A5B" w:rsidRPr="006D558D" w:rsidRDefault="00D41A5B" w:rsidP="00D41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41A5B" w:rsidRPr="006D558D" w:rsidRDefault="00D41A5B" w:rsidP="00D41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5233"/>
        <w:gridCol w:w="4337"/>
      </w:tblGrid>
      <w:tr w:rsidR="00D41A5B" w:rsidRPr="0061061A" w:rsidTr="00931A7E">
        <w:tc>
          <w:tcPr>
            <w:tcW w:w="5233" w:type="dxa"/>
            <w:vAlign w:val="center"/>
          </w:tcPr>
          <w:p w:rsidR="00D41A5B" w:rsidRPr="0061061A" w:rsidRDefault="00481F6F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Председатель </w:t>
            </w:r>
            <w:r w:rsidR="00D41A5B" w:rsidRPr="0061061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Совета депутатов</w:t>
            </w:r>
          </w:p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1A5B" w:rsidRPr="0061061A" w:rsidRDefault="00D41A5B" w:rsidP="00481F6F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1061A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</w:t>
            </w:r>
            <w:r w:rsidR="00481F6F">
              <w:rPr>
                <w:rFonts w:ascii="Times New Roman" w:hAnsi="Times New Roman" w:cs="Times New Roman"/>
                <w:i w:val="0"/>
                <w:sz w:val="24"/>
                <w:szCs w:val="24"/>
              </w:rPr>
              <w:t>М.Н.Яковенко</w:t>
            </w:r>
            <w:proofErr w:type="spellEnd"/>
            <w:r w:rsidR="00481F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</w:tcPr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061A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Глава Зыковского сельсовета</w:t>
            </w:r>
          </w:p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1061A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______________А.В.Сороковиков</w:t>
            </w:r>
            <w:proofErr w:type="spellEnd"/>
          </w:p>
        </w:tc>
      </w:tr>
    </w:tbl>
    <w:p w:rsidR="00D41A5B" w:rsidRDefault="00D41A5B" w:rsidP="00D41A5B">
      <w:pPr>
        <w:autoSpaceDE w:val="0"/>
        <w:autoSpaceDN w:val="0"/>
        <w:adjustRightInd w:val="0"/>
        <w:outlineLvl w:val="0"/>
        <w:rPr>
          <w:rFonts w:ascii="Liberation Serif" w:hAnsi="Liberation Serif"/>
          <w:b/>
          <w:bCs/>
        </w:rPr>
        <w:sectPr w:rsidR="00D41A5B" w:rsidSect="00BE00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A5B" w:rsidRDefault="00D41A5B" w:rsidP="00D41A5B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b/>
          <w:bCs/>
        </w:rPr>
      </w:pPr>
      <w:r w:rsidRPr="0030631E">
        <w:rPr>
          <w:rFonts w:ascii="Liberation Serif" w:hAnsi="Liberation Serif"/>
          <w:sz w:val="24"/>
          <w:szCs w:val="28"/>
        </w:rPr>
        <w:lastRenderedPageBreak/>
        <w:t>Приложение №1</w:t>
      </w:r>
      <w:r w:rsidRPr="0030631E">
        <w:rPr>
          <w:rFonts w:ascii="Liberation Serif" w:hAnsi="Liberation Serif"/>
          <w:sz w:val="24"/>
          <w:szCs w:val="28"/>
        </w:rPr>
        <w:br/>
        <w:t>к Решению Зыковского сельского Совета депутатов</w:t>
      </w:r>
      <w:r w:rsidRPr="0030631E">
        <w:rPr>
          <w:rFonts w:ascii="Liberation Serif" w:hAnsi="Liberation Serif"/>
          <w:sz w:val="24"/>
          <w:szCs w:val="28"/>
        </w:rPr>
        <w:br/>
        <w:t>Березовского р</w:t>
      </w:r>
      <w:r>
        <w:rPr>
          <w:rFonts w:ascii="Liberation Serif" w:hAnsi="Liberation Serif"/>
          <w:sz w:val="24"/>
          <w:szCs w:val="28"/>
        </w:rPr>
        <w:t>айона Красноярского края</w:t>
      </w:r>
      <w:r>
        <w:rPr>
          <w:rFonts w:ascii="Liberation Serif" w:hAnsi="Liberation Serif"/>
          <w:sz w:val="24"/>
          <w:szCs w:val="28"/>
        </w:rPr>
        <w:br/>
        <w:t>№46-242Р</w:t>
      </w:r>
      <w:r w:rsidRPr="0030631E">
        <w:rPr>
          <w:rFonts w:ascii="Liberation Serif" w:hAnsi="Liberation Serif"/>
          <w:sz w:val="24"/>
          <w:szCs w:val="28"/>
        </w:rPr>
        <w:t xml:space="preserve"> от </w:t>
      </w:r>
      <w:r>
        <w:rPr>
          <w:rFonts w:ascii="Liberation Serif" w:hAnsi="Liberation Serif"/>
          <w:sz w:val="24"/>
          <w:szCs w:val="28"/>
        </w:rPr>
        <w:t>05.10.2023</w:t>
      </w:r>
      <w:r w:rsidRPr="0030631E">
        <w:rPr>
          <w:rFonts w:ascii="Liberation Serif" w:hAnsi="Liberation Serif"/>
          <w:sz w:val="24"/>
          <w:szCs w:val="28"/>
        </w:rPr>
        <w:t>г.</w:t>
      </w:r>
      <w:r>
        <w:rPr>
          <w:rFonts w:ascii="Liberation Serif" w:hAnsi="Liberation Serif"/>
          <w:sz w:val="28"/>
          <w:szCs w:val="28"/>
        </w:rPr>
        <w:br/>
      </w:r>
    </w:p>
    <w:p w:rsidR="00D41A5B" w:rsidRDefault="00D41A5B" w:rsidP="00D41A5B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</w:p>
    <w:p w:rsidR="00D41A5B" w:rsidRPr="008D7965" w:rsidRDefault="00D41A5B" w:rsidP="00D41A5B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8D7965">
        <w:rPr>
          <w:rFonts w:ascii="Liberation Serif" w:hAnsi="Liberation Serif"/>
          <w:b/>
          <w:bCs/>
        </w:rPr>
        <w:t>ПРОГНОЗНЫЙ ПЛАН</w:t>
      </w:r>
    </w:p>
    <w:p w:rsidR="00D41A5B" w:rsidRPr="0030631E" w:rsidRDefault="00D41A5B" w:rsidP="00D41A5B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8D7965">
        <w:rPr>
          <w:rFonts w:ascii="Liberation Serif" w:hAnsi="Liberation Serif"/>
          <w:b/>
          <w:bCs/>
        </w:rPr>
        <w:t xml:space="preserve">ПРИВАТИЗАЦИИ МУНИЦИПАЛЬНОГО ИМУЩЕСТВА НА </w:t>
      </w:r>
      <w:r>
        <w:rPr>
          <w:rFonts w:ascii="Liberation Serif" w:hAnsi="Liberation Serif"/>
          <w:b/>
          <w:bCs/>
        </w:rPr>
        <w:t>2023</w:t>
      </w:r>
      <w:r w:rsidRPr="008D7965">
        <w:rPr>
          <w:rFonts w:ascii="Liberation Serif" w:hAnsi="Liberation Serif"/>
          <w:b/>
          <w:bCs/>
        </w:rPr>
        <w:t xml:space="preserve"> ГОД </w:t>
      </w:r>
    </w:p>
    <w:p w:rsidR="00D41A5B" w:rsidRDefault="00D41A5B" w:rsidP="00D41A5B"/>
    <w:tbl>
      <w:tblPr>
        <w:tblW w:w="152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2961"/>
        <w:gridCol w:w="2769"/>
        <w:gridCol w:w="1999"/>
        <w:gridCol w:w="2023"/>
        <w:gridCol w:w="4911"/>
      </w:tblGrid>
      <w:tr w:rsidR="00D41A5B" w:rsidRPr="00263A3C" w:rsidTr="00D41A5B">
        <w:trPr>
          <w:trHeight w:val="1522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D41A5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Предполагаемый период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D41A5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Индивидуализирующие характеристики имущества (инвентарный номер, кадастровый номер, площадь,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этаж).</w:t>
            </w:r>
          </w:p>
        </w:tc>
      </w:tr>
      <w:tr w:rsidR="00D41A5B" w:rsidRPr="00263A3C" w:rsidTr="00D41A5B">
        <w:trPr>
          <w:trHeight w:val="538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41A5B" w:rsidRPr="00263A3C" w:rsidTr="00D41A5B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84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D41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пом.№2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D41A5B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D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965D9C">
              <w:rPr>
                <w:rFonts w:ascii="Times New Roman" w:hAnsi="Times New Roman"/>
              </w:rPr>
              <w:t>24:04:6501005:5182</w:t>
            </w: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,  площадью – </w:t>
            </w:r>
            <w:r w:rsidRPr="00965D9C">
              <w:rPr>
                <w:rFonts w:ascii="Times New Roman" w:hAnsi="Times New Roman"/>
              </w:rPr>
              <w:t>56,4</w:t>
            </w:r>
            <w:r>
              <w:rPr>
                <w:rFonts w:ascii="Times New Roman" w:hAnsi="Times New Roman"/>
              </w:rPr>
              <w:t xml:space="preserve"> </w:t>
            </w: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кв.м.,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– 1. </w:t>
            </w: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1A5B" w:rsidRPr="00263A3C" w:rsidTr="00D41A5B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84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D41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пом.№4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938DA" w:rsidP="00D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Кадастровый номер: </w:t>
            </w:r>
            <w:r w:rsidRPr="00965D9C">
              <w:rPr>
                <w:rFonts w:ascii="Times New Roman" w:hAnsi="Times New Roman"/>
              </w:rPr>
              <w:t>24:04:6501005:5179</w:t>
            </w:r>
            <w:r>
              <w:rPr>
                <w:rFonts w:ascii="Times New Roman" w:hAnsi="Times New Roman"/>
              </w:rPr>
              <w:t xml:space="preserve">, площадью </w:t>
            </w:r>
            <w:r w:rsidR="00856485">
              <w:rPr>
                <w:rFonts w:ascii="Times New Roman" w:hAnsi="Times New Roman"/>
              </w:rPr>
              <w:t xml:space="preserve">- </w:t>
            </w:r>
            <w:r w:rsidRPr="00965D9C">
              <w:rPr>
                <w:rFonts w:ascii="Times New Roman" w:hAnsi="Times New Roman"/>
              </w:rPr>
              <w:t>44,7</w:t>
            </w:r>
            <w:r>
              <w:rPr>
                <w:rFonts w:ascii="Times New Roman" w:hAnsi="Times New Roman"/>
              </w:rPr>
              <w:t xml:space="preserve"> кв.м., </w:t>
            </w:r>
            <w:r w:rsidR="002500FA">
              <w:rPr>
                <w:rFonts w:ascii="Times New Roman" w:hAnsi="Times New Roman"/>
              </w:rPr>
              <w:t>этаж – 2.</w:t>
            </w:r>
          </w:p>
        </w:tc>
      </w:tr>
      <w:tr w:rsidR="00856485" w:rsidRPr="00263A3C" w:rsidTr="00D41A5B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84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85" w:rsidRDefault="00856485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85" w:rsidRPr="006A0588" w:rsidRDefault="00856485" w:rsidP="00D41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85" w:rsidRPr="006A0588" w:rsidRDefault="00856485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пом.№5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85" w:rsidRPr="00856485" w:rsidRDefault="00856485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6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85" w:rsidRPr="006A0588" w:rsidRDefault="00856485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85" w:rsidRDefault="00AB32E8" w:rsidP="00D41A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Кадастровый номер: </w:t>
            </w:r>
            <w:r w:rsidRPr="00965D9C">
              <w:rPr>
                <w:rFonts w:ascii="Times New Roman" w:hAnsi="Times New Roman"/>
              </w:rPr>
              <w:t>24:04:6501005:5180</w:t>
            </w:r>
            <w:r>
              <w:rPr>
                <w:rFonts w:ascii="Times New Roman" w:hAnsi="Times New Roman"/>
              </w:rPr>
              <w:t xml:space="preserve">, площадью </w:t>
            </w:r>
            <w:r w:rsidRPr="00965D9C">
              <w:rPr>
                <w:rFonts w:ascii="Times New Roman" w:hAnsi="Times New Roman"/>
              </w:rPr>
              <w:t>36,6</w:t>
            </w:r>
            <w:r>
              <w:rPr>
                <w:rFonts w:ascii="Times New Roman" w:hAnsi="Times New Roman"/>
              </w:rPr>
              <w:t xml:space="preserve"> кв.м., этаж – 2.</w:t>
            </w:r>
          </w:p>
        </w:tc>
      </w:tr>
      <w:tr w:rsidR="00AB32E8" w:rsidRPr="00263A3C" w:rsidTr="00D41A5B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84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E8" w:rsidRDefault="00AB32E8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E8" w:rsidRPr="006A0588" w:rsidRDefault="00AB32E8" w:rsidP="00D41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E8" w:rsidRPr="006A0588" w:rsidRDefault="00AB32E8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пом.№6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E8" w:rsidRPr="00AB32E8" w:rsidRDefault="00AB32E8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6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E8" w:rsidRPr="006A0588" w:rsidRDefault="00AB32E8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E8" w:rsidRDefault="00AB32E8" w:rsidP="00D41A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Кадастровый номер: </w:t>
            </w:r>
            <w:r w:rsidRPr="00965D9C">
              <w:rPr>
                <w:rFonts w:ascii="Times New Roman" w:hAnsi="Times New Roman"/>
              </w:rPr>
              <w:t>24:04:6501005:5183</w:t>
            </w:r>
            <w:r>
              <w:rPr>
                <w:rFonts w:ascii="Times New Roman" w:hAnsi="Times New Roman"/>
              </w:rPr>
              <w:t xml:space="preserve">, площадью </w:t>
            </w:r>
            <w:r w:rsidR="00F47E80" w:rsidRPr="00965D9C">
              <w:rPr>
                <w:rFonts w:ascii="Times New Roman" w:hAnsi="Times New Roman"/>
              </w:rPr>
              <w:t>221,7</w:t>
            </w:r>
            <w:r w:rsidR="00F47E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кв.м., этаж – </w:t>
            </w:r>
            <w:r w:rsidR="00F47E80">
              <w:rPr>
                <w:rFonts w:ascii="Times New Roman" w:hAnsi="Times New Roman"/>
              </w:rPr>
              <w:t xml:space="preserve">1, </w:t>
            </w:r>
            <w:r>
              <w:rPr>
                <w:rFonts w:ascii="Times New Roman" w:hAnsi="Times New Roman"/>
              </w:rPr>
              <w:t>2.</w:t>
            </w:r>
          </w:p>
        </w:tc>
      </w:tr>
    </w:tbl>
    <w:p w:rsidR="00D41A5B" w:rsidRDefault="00D41A5B" w:rsidP="00D41A5B"/>
    <w:p w:rsidR="00BE0091" w:rsidRDefault="00BE0091"/>
    <w:sectPr w:rsidR="00BE0091" w:rsidSect="00CD59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A5B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93CCB"/>
    <w:rsid w:val="000B62B4"/>
    <w:rsid w:val="000C6E2E"/>
    <w:rsid w:val="000C7303"/>
    <w:rsid w:val="000C7E0F"/>
    <w:rsid w:val="000D26D0"/>
    <w:rsid w:val="000D795F"/>
    <w:rsid w:val="000F3E63"/>
    <w:rsid w:val="000F561C"/>
    <w:rsid w:val="000F6C01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B6E9C"/>
    <w:rsid w:val="001C1167"/>
    <w:rsid w:val="001C4D4E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00FA"/>
    <w:rsid w:val="0025615D"/>
    <w:rsid w:val="00256F52"/>
    <w:rsid w:val="0026476A"/>
    <w:rsid w:val="00265ADE"/>
    <w:rsid w:val="00272F28"/>
    <w:rsid w:val="0027436E"/>
    <w:rsid w:val="002A0FAA"/>
    <w:rsid w:val="002A5C40"/>
    <w:rsid w:val="002B5CF4"/>
    <w:rsid w:val="002D4DC9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2A79"/>
    <w:rsid w:val="003E6715"/>
    <w:rsid w:val="003F7A50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81F6F"/>
    <w:rsid w:val="00491DAF"/>
    <w:rsid w:val="004941FC"/>
    <w:rsid w:val="004B3CE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073"/>
    <w:rsid w:val="00555FBC"/>
    <w:rsid w:val="0056703B"/>
    <w:rsid w:val="00581A2F"/>
    <w:rsid w:val="005A0B04"/>
    <w:rsid w:val="005A509F"/>
    <w:rsid w:val="005B6623"/>
    <w:rsid w:val="005C2C3B"/>
    <w:rsid w:val="005D2AF1"/>
    <w:rsid w:val="005E42BA"/>
    <w:rsid w:val="005F0546"/>
    <w:rsid w:val="005F1562"/>
    <w:rsid w:val="005F3F7A"/>
    <w:rsid w:val="00600459"/>
    <w:rsid w:val="006037A2"/>
    <w:rsid w:val="006107C3"/>
    <w:rsid w:val="006253E5"/>
    <w:rsid w:val="0062566E"/>
    <w:rsid w:val="006350C9"/>
    <w:rsid w:val="00635333"/>
    <w:rsid w:val="0063534A"/>
    <w:rsid w:val="00635369"/>
    <w:rsid w:val="0063574F"/>
    <w:rsid w:val="00647811"/>
    <w:rsid w:val="00651404"/>
    <w:rsid w:val="00662F9D"/>
    <w:rsid w:val="0066488E"/>
    <w:rsid w:val="006724A5"/>
    <w:rsid w:val="00684CDE"/>
    <w:rsid w:val="006B6ADA"/>
    <w:rsid w:val="006C2383"/>
    <w:rsid w:val="006C4C4C"/>
    <w:rsid w:val="006C6188"/>
    <w:rsid w:val="006D3BF1"/>
    <w:rsid w:val="006D5A4C"/>
    <w:rsid w:val="006E78FE"/>
    <w:rsid w:val="007034F0"/>
    <w:rsid w:val="00725CA4"/>
    <w:rsid w:val="00736663"/>
    <w:rsid w:val="007425D8"/>
    <w:rsid w:val="00752D23"/>
    <w:rsid w:val="00755ECE"/>
    <w:rsid w:val="007706F7"/>
    <w:rsid w:val="007813D6"/>
    <w:rsid w:val="00786813"/>
    <w:rsid w:val="00791AED"/>
    <w:rsid w:val="00793919"/>
    <w:rsid w:val="00794FCD"/>
    <w:rsid w:val="007A54AF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56485"/>
    <w:rsid w:val="00860D43"/>
    <w:rsid w:val="008642C7"/>
    <w:rsid w:val="00864F8C"/>
    <w:rsid w:val="008677CA"/>
    <w:rsid w:val="00882AFC"/>
    <w:rsid w:val="0088379A"/>
    <w:rsid w:val="0089291E"/>
    <w:rsid w:val="008A7FF4"/>
    <w:rsid w:val="008D5725"/>
    <w:rsid w:val="008D5CAB"/>
    <w:rsid w:val="008E2E20"/>
    <w:rsid w:val="008E6207"/>
    <w:rsid w:val="008F6331"/>
    <w:rsid w:val="009007AB"/>
    <w:rsid w:val="0090401F"/>
    <w:rsid w:val="00913EE0"/>
    <w:rsid w:val="0092403F"/>
    <w:rsid w:val="00932D21"/>
    <w:rsid w:val="00934FBB"/>
    <w:rsid w:val="009502B4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37D55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A2D56"/>
    <w:rsid w:val="00AB0541"/>
    <w:rsid w:val="00AB32E8"/>
    <w:rsid w:val="00AC767E"/>
    <w:rsid w:val="00AD0E5B"/>
    <w:rsid w:val="00AE02ED"/>
    <w:rsid w:val="00AE0EE4"/>
    <w:rsid w:val="00AE6BD3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70EF2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2800"/>
    <w:rsid w:val="00C72CFF"/>
    <w:rsid w:val="00C76824"/>
    <w:rsid w:val="00C77E37"/>
    <w:rsid w:val="00C852C4"/>
    <w:rsid w:val="00C87D7B"/>
    <w:rsid w:val="00C90D27"/>
    <w:rsid w:val="00CA4D02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E1DFE"/>
    <w:rsid w:val="00CE4A15"/>
    <w:rsid w:val="00CE6D42"/>
    <w:rsid w:val="00D04040"/>
    <w:rsid w:val="00D07941"/>
    <w:rsid w:val="00D109AD"/>
    <w:rsid w:val="00D11A0A"/>
    <w:rsid w:val="00D2649A"/>
    <w:rsid w:val="00D35EF8"/>
    <w:rsid w:val="00D41A5B"/>
    <w:rsid w:val="00D4594A"/>
    <w:rsid w:val="00D5476E"/>
    <w:rsid w:val="00D567F0"/>
    <w:rsid w:val="00D61DC2"/>
    <w:rsid w:val="00D633B8"/>
    <w:rsid w:val="00D66AE8"/>
    <w:rsid w:val="00D757C9"/>
    <w:rsid w:val="00D858A1"/>
    <w:rsid w:val="00D938DA"/>
    <w:rsid w:val="00DD06A9"/>
    <w:rsid w:val="00DD0D61"/>
    <w:rsid w:val="00DD761F"/>
    <w:rsid w:val="00DE06F5"/>
    <w:rsid w:val="00DE2B9C"/>
    <w:rsid w:val="00DE3DD2"/>
    <w:rsid w:val="00DE7E2C"/>
    <w:rsid w:val="00E33D78"/>
    <w:rsid w:val="00E37013"/>
    <w:rsid w:val="00E611DB"/>
    <w:rsid w:val="00E756A3"/>
    <w:rsid w:val="00EA4EEF"/>
    <w:rsid w:val="00EB54BA"/>
    <w:rsid w:val="00EC2428"/>
    <w:rsid w:val="00ED26ED"/>
    <w:rsid w:val="00EE24B9"/>
    <w:rsid w:val="00EF3058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257A0"/>
    <w:rsid w:val="00F2664A"/>
    <w:rsid w:val="00F31933"/>
    <w:rsid w:val="00F324D6"/>
    <w:rsid w:val="00F47E80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D41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locked/>
    <w:rsid w:val="00D41A5B"/>
    <w:rPr>
      <w:rFonts w:ascii="Arial" w:hAnsi="Arial" w:cs="Arial"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41A5B"/>
    <w:pPr>
      <w:shd w:val="clear" w:color="auto" w:fill="FFFFFF"/>
      <w:spacing w:after="120" w:line="240" w:lineRule="atLeast"/>
      <w:jc w:val="center"/>
      <w:outlineLvl w:val="0"/>
    </w:pPr>
    <w:rPr>
      <w:rFonts w:ascii="Arial" w:eastAsiaTheme="minorHAnsi" w:hAnsi="Arial" w:cs="Arial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2023-09-04T09:55:00Z</cp:lastPrinted>
  <dcterms:created xsi:type="dcterms:W3CDTF">2023-09-04T09:29:00Z</dcterms:created>
  <dcterms:modified xsi:type="dcterms:W3CDTF">2023-09-20T02:44:00Z</dcterms:modified>
</cp:coreProperties>
</file>