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00" w:rsidRDefault="00083200" w:rsidP="00381EF7">
      <w:pPr>
        <w:suppressAutoHyphens/>
        <w:spacing w:after="0" w:line="240" w:lineRule="auto"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-31115</wp:posOffset>
            </wp:positionV>
            <wp:extent cx="809625" cy="828675"/>
            <wp:effectExtent l="19050" t="0" r="9525" b="0"/>
            <wp:wrapNone/>
            <wp:docPr id="2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5DA">
        <w:rPr>
          <w:sz w:val="28"/>
          <w:szCs w:val="28"/>
        </w:rPr>
        <w:t xml:space="preserve"> </w:t>
      </w:r>
    </w:p>
    <w:p w:rsidR="00083200" w:rsidRDefault="00083200" w:rsidP="00381EF7">
      <w:pPr>
        <w:suppressAutoHyphens/>
        <w:spacing w:after="0" w:line="240" w:lineRule="auto"/>
        <w:ind w:right="-1"/>
        <w:jc w:val="center"/>
        <w:rPr>
          <w:sz w:val="28"/>
          <w:szCs w:val="28"/>
        </w:rPr>
      </w:pPr>
    </w:p>
    <w:p w:rsidR="00083200" w:rsidRPr="00546F19" w:rsidRDefault="00083200" w:rsidP="00381EF7">
      <w:pPr>
        <w:suppressAutoHyphens/>
        <w:spacing w:after="0" w:line="240" w:lineRule="auto"/>
        <w:ind w:right="-1"/>
        <w:rPr>
          <w:rFonts w:ascii="Times New Roman" w:hAnsi="Times New Roman" w:cs="Times New Roman"/>
          <w:sz w:val="24"/>
          <w:szCs w:val="28"/>
        </w:rPr>
      </w:pPr>
    </w:p>
    <w:p w:rsidR="00A643AA" w:rsidRDefault="00A643AA" w:rsidP="00381EF7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83200" w:rsidRPr="00304531" w:rsidRDefault="00083200" w:rsidP="00381EF7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0453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83200" w:rsidRPr="00304531" w:rsidRDefault="00083200" w:rsidP="00381EF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531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083200" w:rsidRPr="00304531" w:rsidRDefault="00083200" w:rsidP="00381EF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531">
        <w:rPr>
          <w:rFonts w:ascii="Times New Roman" w:hAnsi="Times New Roman" w:cs="Times New Roman"/>
          <w:sz w:val="24"/>
          <w:szCs w:val="24"/>
        </w:rPr>
        <w:t>БЕРЕЗОВСКИЙ РАЙОН</w:t>
      </w:r>
    </w:p>
    <w:p w:rsidR="000262C7" w:rsidRPr="00304531" w:rsidRDefault="000262C7" w:rsidP="000262C7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4531">
        <w:rPr>
          <w:rFonts w:ascii="Times New Roman" w:hAnsi="Times New Roman" w:cs="Times New Roman"/>
          <w:sz w:val="24"/>
          <w:szCs w:val="24"/>
        </w:rPr>
        <w:t>ЗЫКОВСКИЙ СЕЛЬСКИЙ СОВЕТ ДЕПУТАТОВ</w:t>
      </w:r>
    </w:p>
    <w:p w:rsidR="000262C7" w:rsidRPr="00304531" w:rsidRDefault="000262C7" w:rsidP="00381EF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200" w:rsidRPr="00304531" w:rsidRDefault="008875E7" w:rsidP="00381EF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531">
        <w:rPr>
          <w:rFonts w:ascii="Times New Roman" w:hAnsi="Times New Roman" w:cs="Times New Roman"/>
          <w:b/>
          <w:sz w:val="24"/>
          <w:szCs w:val="24"/>
        </w:rPr>
        <w:t>РЕШЕНИЕ</w:t>
      </w:r>
      <w:r w:rsidR="001A5924" w:rsidRPr="00304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C69" w:rsidRPr="00304531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A643AA" w:rsidRPr="00304531" w:rsidRDefault="00A643AA" w:rsidP="0038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3200" w:rsidRPr="00304531" w:rsidRDefault="00083200" w:rsidP="0038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53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A6D13" w:rsidRPr="0030453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0453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A6D13" w:rsidRPr="00304531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304531">
        <w:rPr>
          <w:rFonts w:ascii="Times New Roman" w:eastAsia="Times New Roman" w:hAnsi="Times New Roman" w:cs="Times New Roman"/>
          <w:sz w:val="24"/>
          <w:szCs w:val="24"/>
        </w:rPr>
        <w:t xml:space="preserve">  2023 года</w:t>
      </w:r>
      <w:r w:rsidRPr="00304531">
        <w:rPr>
          <w:rFonts w:ascii="Times New Roman" w:eastAsia="Times New Roman" w:hAnsi="Times New Roman" w:cs="Times New Roman"/>
          <w:sz w:val="24"/>
          <w:szCs w:val="24"/>
        </w:rPr>
        <w:tab/>
      </w:r>
      <w:r w:rsidRPr="00304531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304531">
        <w:rPr>
          <w:rFonts w:ascii="Times New Roman" w:eastAsia="Times New Roman" w:hAnsi="Times New Roman" w:cs="Times New Roman"/>
          <w:sz w:val="24"/>
          <w:szCs w:val="24"/>
        </w:rPr>
        <w:tab/>
        <w:t xml:space="preserve"> с. </w:t>
      </w:r>
      <w:proofErr w:type="spellStart"/>
      <w:r w:rsidRPr="00304531">
        <w:rPr>
          <w:rFonts w:ascii="Times New Roman" w:eastAsia="Times New Roman" w:hAnsi="Times New Roman" w:cs="Times New Roman"/>
          <w:sz w:val="24"/>
          <w:szCs w:val="24"/>
        </w:rPr>
        <w:t>Зыково</w:t>
      </w:r>
      <w:proofErr w:type="spellEnd"/>
      <w:r w:rsidRPr="00304531">
        <w:rPr>
          <w:rFonts w:ascii="Times New Roman" w:eastAsia="Times New Roman" w:hAnsi="Times New Roman" w:cs="Times New Roman"/>
          <w:sz w:val="24"/>
          <w:szCs w:val="24"/>
        </w:rPr>
        <w:tab/>
      </w:r>
      <w:r w:rsidRPr="00304531">
        <w:rPr>
          <w:rFonts w:ascii="Times New Roman" w:eastAsia="Times New Roman" w:hAnsi="Times New Roman" w:cs="Times New Roman"/>
          <w:sz w:val="24"/>
          <w:szCs w:val="24"/>
        </w:rPr>
        <w:tab/>
      </w:r>
      <w:r w:rsidRPr="003045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="007379CC" w:rsidRPr="0030453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A6D13" w:rsidRPr="003045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11F2D" w:rsidRPr="00304531">
        <w:rPr>
          <w:rFonts w:ascii="Times New Roman" w:eastAsia="Times New Roman" w:hAnsi="Times New Roman" w:cs="Times New Roman"/>
          <w:sz w:val="24"/>
          <w:szCs w:val="24"/>
        </w:rPr>
        <w:t>№ 4</w:t>
      </w:r>
      <w:r w:rsidR="00DA6D13" w:rsidRPr="00304531">
        <w:rPr>
          <w:rFonts w:ascii="Times New Roman" w:eastAsia="Times New Roman" w:hAnsi="Times New Roman" w:cs="Times New Roman"/>
          <w:sz w:val="24"/>
          <w:szCs w:val="24"/>
        </w:rPr>
        <w:t>8-251</w:t>
      </w:r>
      <w:r w:rsidRPr="00304531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083200" w:rsidRPr="00304531" w:rsidRDefault="00083200" w:rsidP="00381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389" w:rsidRPr="00304531" w:rsidRDefault="00C22389" w:rsidP="00C223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531">
        <w:rPr>
          <w:rFonts w:ascii="Times New Roman" w:hAnsi="Times New Roman" w:cs="Times New Roman"/>
          <w:sz w:val="24"/>
          <w:szCs w:val="24"/>
        </w:rPr>
        <w:t xml:space="preserve">Об утверждении Соглашения о передаче осуществления полномочий по вопросу создания условий для организации досуга и обеспечения жителей сельсовета услугами организации культуры и осуществления части полномочий по созданию условий для развития местного традиционного народного художественного творчества в виде межбюджетных трансфертов бюджету муниципального образования Березовский район из бюджета муниципального образования </w:t>
      </w:r>
      <w:proofErr w:type="spellStart"/>
      <w:r w:rsidRPr="00304531">
        <w:rPr>
          <w:rFonts w:ascii="Times New Roman" w:hAnsi="Times New Roman" w:cs="Times New Roman"/>
          <w:sz w:val="24"/>
          <w:szCs w:val="24"/>
        </w:rPr>
        <w:t>Зыковский</w:t>
      </w:r>
      <w:proofErr w:type="spellEnd"/>
      <w:r w:rsidRPr="00304531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C22389" w:rsidRPr="00304531" w:rsidRDefault="00C22389" w:rsidP="00C2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31">
        <w:rPr>
          <w:rFonts w:ascii="Times New Roman" w:hAnsi="Times New Roman" w:cs="Times New Roman"/>
          <w:sz w:val="24"/>
          <w:szCs w:val="24"/>
        </w:rPr>
        <w:tab/>
        <w:t xml:space="preserve">Руководствуясь частью 4 статьи 15, частью 1 статьи 65 Федерального закона от 06.10.2003 №131-ФЗ «Об общих принципах организации местного самоуправления в Российской Федерации», на основании Бюджетного Кодекса Российской Федерации, в соответствии с положениями Устава Зыковского сельсовета Березовского района Красноярского края, </w:t>
      </w:r>
      <w:proofErr w:type="spellStart"/>
      <w:r w:rsidRPr="00304531">
        <w:rPr>
          <w:rFonts w:ascii="Times New Roman" w:hAnsi="Times New Roman" w:cs="Times New Roman"/>
          <w:sz w:val="24"/>
          <w:szCs w:val="24"/>
        </w:rPr>
        <w:t>Зыковский</w:t>
      </w:r>
      <w:proofErr w:type="spellEnd"/>
      <w:r w:rsidRPr="00304531">
        <w:rPr>
          <w:rFonts w:ascii="Times New Roman" w:hAnsi="Times New Roman" w:cs="Times New Roman"/>
          <w:sz w:val="24"/>
          <w:szCs w:val="24"/>
        </w:rPr>
        <w:t xml:space="preserve"> сельский Совет депутатов</w:t>
      </w:r>
    </w:p>
    <w:p w:rsidR="00C22389" w:rsidRPr="00304531" w:rsidRDefault="00C22389" w:rsidP="00C223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53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22389" w:rsidRPr="00304531" w:rsidRDefault="00C22389" w:rsidP="00C22389">
      <w:pPr>
        <w:pStyle w:val="a4"/>
        <w:numPr>
          <w:ilvl w:val="0"/>
          <w:numId w:val="5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531">
        <w:rPr>
          <w:rFonts w:ascii="Times New Roman" w:hAnsi="Times New Roman" w:cs="Times New Roman"/>
          <w:sz w:val="24"/>
          <w:szCs w:val="24"/>
        </w:rPr>
        <w:t>Утвердить на период с 01.01.202</w:t>
      </w:r>
      <w:r w:rsidR="00A70DAE" w:rsidRPr="00304531">
        <w:rPr>
          <w:rFonts w:ascii="Times New Roman" w:hAnsi="Times New Roman" w:cs="Times New Roman"/>
          <w:sz w:val="24"/>
          <w:szCs w:val="24"/>
        </w:rPr>
        <w:t>4</w:t>
      </w:r>
      <w:r w:rsidRPr="00304531">
        <w:rPr>
          <w:rFonts w:ascii="Times New Roman" w:hAnsi="Times New Roman" w:cs="Times New Roman"/>
          <w:sz w:val="24"/>
          <w:szCs w:val="24"/>
        </w:rPr>
        <w:t xml:space="preserve"> год по </w:t>
      </w:r>
      <w:r w:rsidR="00A70DAE" w:rsidRPr="00304531">
        <w:rPr>
          <w:rFonts w:ascii="Times New Roman" w:hAnsi="Times New Roman" w:cs="Times New Roman"/>
          <w:sz w:val="24"/>
          <w:szCs w:val="24"/>
        </w:rPr>
        <w:t>31</w:t>
      </w:r>
      <w:r w:rsidRPr="00304531">
        <w:rPr>
          <w:rFonts w:ascii="Times New Roman" w:hAnsi="Times New Roman" w:cs="Times New Roman"/>
          <w:sz w:val="24"/>
          <w:szCs w:val="24"/>
        </w:rPr>
        <w:t>.</w:t>
      </w:r>
      <w:r w:rsidR="00A70DAE" w:rsidRPr="00304531">
        <w:rPr>
          <w:rFonts w:ascii="Times New Roman" w:hAnsi="Times New Roman" w:cs="Times New Roman"/>
          <w:sz w:val="24"/>
          <w:szCs w:val="24"/>
        </w:rPr>
        <w:t>12</w:t>
      </w:r>
      <w:r w:rsidRPr="00304531">
        <w:rPr>
          <w:rFonts w:ascii="Times New Roman" w:hAnsi="Times New Roman" w:cs="Times New Roman"/>
          <w:sz w:val="24"/>
          <w:szCs w:val="24"/>
        </w:rPr>
        <w:t>.202</w:t>
      </w:r>
      <w:r w:rsidR="00A70DAE" w:rsidRPr="00304531">
        <w:rPr>
          <w:rFonts w:ascii="Times New Roman" w:hAnsi="Times New Roman" w:cs="Times New Roman"/>
          <w:sz w:val="24"/>
          <w:szCs w:val="24"/>
        </w:rPr>
        <w:t>4</w:t>
      </w:r>
      <w:r w:rsidRPr="00304531">
        <w:rPr>
          <w:rFonts w:ascii="Times New Roman" w:hAnsi="Times New Roman" w:cs="Times New Roman"/>
          <w:sz w:val="24"/>
          <w:szCs w:val="24"/>
        </w:rPr>
        <w:t xml:space="preserve"> год</w:t>
      </w:r>
      <w:r w:rsidR="00A70DAE" w:rsidRPr="00304531">
        <w:rPr>
          <w:rFonts w:ascii="Times New Roman" w:hAnsi="Times New Roman" w:cs="Times New Roman"/>
          <w:sz w:val="24"/>
          <w:szCs w:val="24"/>
        </w:rPr>
        <w:t>а</w:t>
      </w:r>
      <w:r w:rsidRPr="00304531">
        <w:rPr>
          <w:rFonts w:ascii="Times New Roman" w:hAnsi="Times New Roman" w:cs="Times New Roman"/>
          <w:sz w:val="24"/>
          <w:szCs w:val="24"/>
        </w:rPr>
        <w:t xml:space="preserve"> Соглашение о передаче осуществления полномочий по вопросу создания условий для организации досуга и обеспечения жителей сельсовета услугами организации культуры и осуществления части полномочий по созданию условий для развития местного традиционного народного художественного творчества Березовскому муниципальному района в виде межбюджетных трансфертов из бюджета муниципального образования </w:t>
      </w:r>
      <w:proofErr w:type="spellStart"/>
      <w:r w:rsidRPr="00304531">
        <w:rPr>
          <w:rFonts w:ascii="Times New Roman" w:hAnsi="Times New Roman" w:cs="Times New Roman"/>
          <w:sz w:val="24"/>
          <w:szCs w:val="24"/>
        </w:rPr>
        <w:t>Зыковский</w:t>
      </w:r>
      <w:proofErr w:type="spellEnd"/>
      <w:r w:rsidRPr="00304531">
        <w:rPr>
          <w:rFonts w:ascii="Times New Roman" w:hAnsi="Times New Roman" w:cs="Times New Roman"/>
          <w:sz w:val="24"/>
          <w:szCs w:val="24"/>
        </w:rPr>
        <w:t xml:space="preserve"> сельсовет на оплату труда основного персонала</w:t>
      </w:r>
      <w:proofErr w:type="gramEnd"/>
      <w:r w:rsidRPr="00304531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1824CF" w:rsidRPr="00304531">
        <w:rPr>
          <w:rFonts w:ascii="Times New Roman" w:hAnsi="Times New Roman" w:cs="Times New Roman"/>
          <w:sz w:val="24"/>
          <w:szCs w:val="24"/>
        </w:rPr>
        <w:t xml:space="preserve">3 091 166,00 </w:t>
      </w:r>
      <w:r w:rsidRPr="00304531">
        <w:rPr>
          <w:rFonts w:ascii="Times New Roman" w:hAnsi="Times New Roman" w:cs="Times New Roman"/>
          <w:sz w:val="24"/>
          <w:szCs w:val="24"/>
        </w:rPr>
        <w:t>рублей.</w:t>
      </w:r>
    </w:p>
    <w:p w:rsidR="00C22389" w:rsidRPr="00304531" w:rsidRDefault="00C22389" w:rsidP="001824CF">
      <w:pPr>
        <w:pStyle w:val="a4"/>
        <w:numPr>
          <w:ilvl w:val="0"/>
          <w:numId w:val="5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04531">
        <w:rPr>
          <w:rFonts w:ascii="Times New Roman" w:hAnsi="Times New Roman" w:cs="Times New Roman"/>
          <w:sz w:val="24"/>
          <w:szCs w:val="24"/>
        </w:rPr>
        <w:t>Утвердить на период с 01.01.202</w:t>
      </w:r>
      <w:r w:rsidR="00EC2E48" w:rsidRPr="00304531">
        <w:rPr>
          <w:rFonts w:ascii="Times New Roman" w:hAnsi="Times New Roman" w:cs="Times New Roman"/>
          <w:sz w:val="24"/>
          <w:szCs w:val="24"/>
        </w:rPr>
        <w:t>4</w:t>
      </w:r>
      <w:r w:rsidRPr="00304531">
        <w:rPr>
          <w:rFonts w:ascii="Times New Roman" w:hAnsi="Times New Roman" w:cs="Times New Roman"/>
          <w:sz w:val="24"/>
          <w:szCs w:val="24"/>
        </w:rPr>
        <w:t xml:space="preserve"> год по 31.12.202</w:t>
      </w:r>
      <w:r w:rsidR="00EC2E48" w:rsidRPr="00304531">
        <w:rPr>
          <w:rFonts w:ascii="Times New Roman" w:hAnsi="Times New Roman" w:cs="Times New Roman"/>
          <w:sz w:val="24"/>
          <w:szCs w:val="24"/>
        </w:rPr>
        <w:t>4</w:t>
      </w:r>
      <w:r w:rsidRPr="00304531">
        <w:rPr>
          <w:rFonts w:ascii="Times New Roman" w:hAnsi="Times New Roman" w:cs="Times New Roman"/>
          <w:sz w:val="24"/>
          <w:szCs w:val="24"/>
        </w:rPr>
        <w:t xml:space="preserve"> год доплату работникам учреждений культуры по Указам Президента</w:t>
      </w:r>
      <w:r w:rsidR="00B54F95" w:rsidRPr="00304531">
        <w:rPr>
          <w:rFonts w:ascii="Times New Roman" w:hAnsi="Times New Roman" w:cs="Times New Roman"/>
          <w:sz w:val="24"/>
          <w:szCs w:val="24"/>
        </w:rPr>
        <w:t xml:space="preserve"> </w:t>
      </w:r>
      <w:r w:rsidR="00C3182F" w:rsidRPr="00304531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EC2E48" w:rsidRPr="00304531">
        <w:rPr>
          <w:rFonts w:ascii="Times New Roman" w:hAnsi="Times New Roman" w:cs="Times New Roman"/>
          <w:sz w:val="24"/>
          <w:szCs w:val="24"/>
        </w:rPr>
        <w:t xml:space="preserve">1 568 008,00 </w:t>
      </w:r>
      <w:r w:rsidRPr="00304531">
        <w:rPr>
          <w:rFonts w:ascii="Times New Roman" w:hAnsi="Times New Roman" w:cs="Times New Roman"/>
          <w:sz w:val="24"/>
          <w:szCs w:val="24"/>
        </w:rPr>
        <w:t>руб.</w:t>
      </w:r>
    </w:p>
    <w:p w:rsidR="00C22389" w:rsidRPr="00304531" w:rsidRDefault="00C22389" w:rsidP="00C22389">
      <w:pPr>
        <w:pStyle w:val="a4"/>
        <w:numPr>
          <w:ilvl w:val="0"/>
          <w:numId w:val="5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04531">
        <w:rPr>
          <w:rFonts w:ascii="Times New Roman" w:hAnsi="Times New Roman" w:cs="Times New Roman"/>
          <w:sz w:val="24"/>
          <w:szCs w:val="24"/>
        </w:rPr>
        <w:t>Контроль исполнения возложить на постоянную комиссию по бюджету, налоговой политике, землепользованию и управлению муниципальной собственностью Зыковского сельского Совета депутатов.</w:t>
      </w:r>
    </w:p>
    <w:p w:rsidR="00C22389" w:rsidRPr="00304531" w:rsidRDefault="00C22389" w:rsidP="00C22389">
      <w:pPr>
        <w:pStyle w:val="a4"/>
        <w:numPr>
          <w:ilvl w:val="0"/>
          <w:numId w:val="5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04531">
        <w:rPr>
          <w:rFonts w:ascii="Times New Roman" w:hAnsi="Times New Roman" w:cs="Times New Roman"/>
          <w:sz w:val="24"/>
          <w:szCs w:val="24"/>
        </w:rPr>
        <w:t>Решение вступает в силу со дня, следующего за днем его официального опубликования в газете «</w:t>
      </w:r>
      <w:proofErr w:type="spellStart"/>
      <w:r w:rsidRPr="00304531">
        <w:rPr>
          <w:rFonts w:ascii="Times New Roman" w:hAnsi="Times New Roman" w:cs="Times New Roman"/>
          <w:sz w:val="24"/>
          <w:szCs w:val="24"/>
        </w:rPr>
        <w:t>Зыковский</w:t>
      </w:r>
      <w:proofErr w:type="spellEnd"/>
      <w:r w:rsidRPr="00304531">
        <w:rPr>
          <w:rFonts w:ascii="Times New Roman" w:hAnsi="Times New Roman" w:cs="Times New Roman"/>
          <w:sz w:val="24"/>
          <w:szCs w:val="24"/>
        </w:rPr>
        <w:t xml:space="preserve"> информационный вестник».</w:t>
      </w:r>
    </w:p>
    <w:p w:rsidR="00C22389" w:rsidRPr="00304531" w:rsidRDefault="00C22389" w:rsidP="00C223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C22389" w:rsidRPr="00304531" w:rsidTr="005B096D">
        <w:tc>
          <w:tcPr>
            <w:tcW w:w="4785" w:type="dxa"/>
          </w:tcPr>
          <w:p w:rsidR="00C22389" w:rsidRPr="00304531" w:rsidRDefault="00C22389" w:rsidP="005B09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045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Председатель Совета депутатов</w:t>
            </w:r>
          </w:p>
          <w:p w:rsidR="00C22389" w:rsidRPr="00304531" w:rsidRDefault="00C22389" w:rsidP="005B09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22389" w:rsidRPr="00304531" w:rsidRDefault="00C22389" w:rsidP="005B09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22389" w:rsidRPr="00304531" w:rsidRDefault="00C22389" w:rsidP="005B09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045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_______________М.Н. </w:t>
            </w:r>
            <w:proofErr w:type="spellStart"/>
            <w:r w:rsidRPr="003045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Яковенко</w:t>
            </w:r>
            <w:proofErr w:type="spellEnd"/>
          </w:p>
        </w:tc>
        <w:tc>
          <w:tcPr>
            <w:tcW w:w="4785" w:type="dxa"/>
          </w:tcPr>
          <w:p w:rsidR="00C22389" w:rsidRPr="00304531" w:rsidRDefault="00C22389" w:rsidP="005B09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045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Глава Зыковского сельсовета</w:t>
            </w:r>
          </w:p>
          <w:p w:rsidR="00C22389" w:rsidRPr="00304531" w:rsidRDefault="00C22389" w:rsidP="005B09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22389" w:rsidRPr="00304531" w:rsidRDefault="00C22389" w:rsidP="005B09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22389" w:rsidRPr="00304531" w:rsidRDefault="00C22389" w:rsidP="005B09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045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________________А.В. </w:t>
            </w:r>
            <w:proofErr w:type="spellStart"/>
            <w:r w:rsidRPr="003045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Сороковиков</w:t>
            </w:r>
            <w:proofErr w:type="spellEnd"/>
          </w:p>
        </w:tc>
      </w:tr>
    </w:tbl>
    <w:p w:rsidR="00604F59" w:rsidRDefault="00604F59" w:rsidP="000D13EA">
      <w:pPr>
        <w:rPr>
          <w:rFonts w:ascii="Times New Roman" w:hAnsi="Times New Roman" w:cs="Times New Roman"/>
          <w:sz w:val="28"/>
          <w:szCs w:val="28"/>
        </w:rPr>
      </w:pPr>
    </w:p>
    <w:p w:rsidR="00416137" w:rsidRPr="00304531" w:rsidRDefault="00416137" w:rsidP="000D13EA">
      <w:pPr>
        <w:rPr>
          <w:rFonts w:ascii="Times New Roman" w:hAnsi="Times New Roman" w:cs="Times New Roman"/>
          <w:sz w:val="28"/>
          <w:szCs w:val="28"/>
        </w:rPr>
        <w:sectPr w:rsidR="00416137" w:rsidRPr="00304531" w:rsidSect="00416137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15D1F" w:rsidRPr="00015D1F" w:rsidRDefault="00015D1F" w:rsidP="004161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015D1F" w:rsidRPr="00015D1F" w:rsidRDefault="00015D1F" w:rsidP="00015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 xml:space="preserve">Решением Зыковского сельского Совета </w:t>
      </w:r>
      <w:r w:rsidRPr="00015D1F">
        <w:rPr>
          <w:rFonts w:ascii="Times New Roman" w:hAnsi="Times New Roman" w:cs="Times New Roman"/>
          <w:sz w:val="24"/>
          <w:szCs w:val="24"/>
        </w:rPr>
        <w:br/>
        <w:t>депутатов от «</w:t>
      </w:r>
      <w:r w:rsidR="00304531">
        <w:rPr>
          <w:rFonts w:ascii="Times New Roman" w:hAnsi="Times New Roman" w:cs="Times New Roman"/>
          <w:sz w:val="24"/>
          <w:szCs w:val="24"/>
        </w:rPr>
        <w:t>20</w:t>
      </w:r>
      <w:r w:rsidRPr="00015D1F">
        <w:rPr>
          <w:rFonts w:ascii="Times New Roman" w:hAnsi="Times New Roman" w:cs="Times New Roman"/>
          <w:sz w:val="24"/>
          <w:szCs w:val="24"/>
        </w:rPr>
        <w:t>» декабря 202</w:t>
      </w:r>
      <w:r w:rsidR="00304531">
        <w:rPr>
          <w:rFonts w:ascii="Times New Roman" w:hAnsi="Times New Roman" w:cs="Times New Roman"/>
          <w:sz w:val="24"/>
          <w:szCs w:val="24"/>
        </w:rPr>
        <w:t>3</w:t>
      </w:r>
      <w:r w:rsidRPr="00015D1F">
        <w:rPr>
          <w:rFonts w:ascii="Times New Roman" w:hAnsi="Times New Roman" w:cs="Times New Roman"/>
          <w:sz w:val="24"/>
          <w:szCs w:val="24"/>
        </w:rPr>
        <w:t>г.</w:t>
      </w:r>
      <w:r w:rsidR="00304531">
        <w:rPr>
          <w:rFonts w:ascii="Times New Roman" w:hAnsi="Times New Roman" w:cs="Times New Roman"/>
          <w:sz w:val="24"/>
          <w:szCs w:val="24"/>
        </w:rPr>
        <w:t xml:space="preserve"> </w:t>
      </w:r>
      <w:r w:rsidRPr="00015D1F">
        <w:rPr>
          <w:rFonts w:ascii="Times New Roman" w:hAnsi="Times New Roman" w:cs="Times New Roman"/>
          <w:sz w:val="24"/>
          <w:szCs w:val="24"/>
        </w:rPr>
        <w:t>№</w:t>
      </w:r>
      <w:r w:rsidR="00304531">
        <w:rPr>
          <w:rFonts w:ascii="Times New Roman" w:hAnsi="Times New Roman" w:cs="Times New Roman"/>
          <w:sz w:val="24"/>
          <w:szCs w:val="24"/>
        </w:rPr>
        <w:t xml:space="preserve"> 48</w:t>
      </w:r>
      <w:r w:rsidRPr="00015D1F">
        <w:rPr>
          <w:rFonts w:ascii="Times New Roman" w:hAnsi="Times New Roman" w:cs="Times New Roman"/>
          <w:sz w:val="24"/>
          <w:szCs w:val="24"/>
        </w:rPr>
        <w:t>-</w:t>
      </w:r>
      <w:r w:rsidR="00304531">
        <w:rPr>
          <w:rFonts w:ascii="Times New Roman" w:hAnsi="Times New Roman" w:cs="Times New Roman"/>
          <w:sz w:val="24"/>
          <w:szCs w:val="24"/>
        </w:rPr>
        <w:t>151</w:t>
      </w:r>
      <w:r w:rsidRPr="00015D1F">
        <w:rPr>
          <w:rFonts w:ascii="Times New Roman" w:hAnsi="Times New Roman" w:cs="Times New Roman"/>
          <w:sz w:val="24"/>
          <w:szCs w:val="24"/>
        </w:rPr>
        <w:t>Р</w:t>
      </w:r>
    </w:p>
    <w:p w:rsidR="00015D1F" w:rsidRPr="00015D1F" w:rsidRDefault="00015D1F" w:rsidP="00015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5D1F" w:rsidRPr="00015D1F" w:rsidRDefault="00015D1F" w:rsidP="00015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Утверждено</w:t>
      </w:r>
      <w:r w:rsidRPr="00015D1F">
        <w:rPr>
          <w:rFonts w:ascii="Times New Roman" w:hAnsi="Times New Roman" w:cs="Times New Roman"/>
          <w:sz w:val="24"/>
          <w:szCs w:val="24"/>
        </w:rPr>
        <w:br/>
        <w:t xml:space="preserve">Решением Березовского районного Совета </w:t>
      </w:r>
      <w:r w:rsidRPr="00015D1F">
        <w:rPr>
          <w:rFonts w:ascii="Times New Roman" w:hAnsi="Times New Roman" w:cs="Times New Roman"/>
          <w:sz w:val="24"/>
          <w:szCs w:val="24"/>
        </w:rPr>
        <w:br/>
        <w:t>депутатов от «__» ________ 20__г. №__-___</w:t>
      </w:r>
      <w:proofErr w:type="gramStart"/>
      <w:r w:rsidRPr="00015D1F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015D1F" w:rsidRPr="00015D1F" w:rsidRDefault="00015D1F" w:rsidP="00015D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5D1F" w:rsidRPr="00015D1F" w:rsidRDefault="00015D1F" w:rsidP="00015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Соглашение №____</w:t>
      </w:r>
    </w:p>
    <w:p w:rsidR="00015D1F" w:rsidRPr="00015D1F" w:rsidRDefault="00015D1F" w:rsidP="00015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 xml:space="preserve">о передаче </w:t>
      </w:r>
      <w:proofErr w:type="gramStart"/>
      <w:r w:rsidRPr="00015D1F">
        <w:rPr>
          <w:rFonts w:ascii="Times New Roman" w:hAnsi="Times New Roman" w:cs="Times New Roman"/>
          <w:sz w:val="24"/>
          <w:szCs w:val="24"/>
        </w:rPr>
        <w:t xml:space="preserve">осуществления полномочий органов местного самоуправления </w:t>
      </w:r>
      <w:r w:rsidRPr="00015D1F">
        <w:rPr>
          <w:rFonts w:ascii="Times New Roman" w:hAnsi="Times New Roman" w:cs="Times New Roman"/>
          <w:sz w:val="24"/>
          <w:szCs w:val="24"/>
        </w:rPr>
        <w:br/>
        <w:t>муниципального образования</w:t>
      </w:r>
      <w:proofErr w:type="gramEnd"/>
      <w:r w:rsidRPr="00015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1F">
        <w:rPr>
          <w:rFonts w:ascii="Times New Roman" w:hAnsi="Times New Roman" w:cs="Times New Roman"/>
          <w:sz w:val="24"/>
          <w:szCs w:val="24"/>
        </w:rPr>
        <w:t>Зыковский</w:t>
      </w:r>
      <w:proofErr w:type="spellEnd"/>
      <w:r w:rsidRPr="00015D1F">
        <w:rPr>
          <w:rFonts w:ascii="Times New Roman" w:hAnsi="Times New Roman" w:cs="Times New Roman"/>
          <w:sz w:val="24"/>
          <w:szCs w:val="24"/>
        </w:rPr>
        <w:t xml:space="preserve"> сельсовет органам местного самоуправления муниципального образования Березовский район в части полномочий по созданию условий для организации досуга и обеспечения жителей поселения услугами организаций культуры</w:t>
      </w:r>
    </w:p>
    <w:p w:rsidR="008D6A2E" w:rsidRPr="00015D1F" w:rsidRDefault="008D6A2E" w:rsidP="00381EF7">
      <w:pPr>
        <w:pStyle w:val="a4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5D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5D1F" w:rsidRPr="00015D1F" w:rsidRDefault="00015D1F" w:rsidP="00015D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5D1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Зыковского сельсовета Березовского района Красноярского края, действующая от имени муниципального образования </w:t>
      </w:r>
      <w:proofErr w:type="spellStart"/>
      <w:r w:rsidRPr="00015D1F">
        <w:rPr>
          <w:rFonts w:ascii="Times New Roman" w:hAnsi="Times New Roman" w:cs="Times New Roman"/>
          <w:color w:val="000000"/>
          <w:sz w:val="24"/>
          <w:szCs w:val="24"/>
        </w:rPr>
        <w:t>Зыковский</w:t>
      </w:r>
      <w:proofErr w:type="spellEnd"/>
      <w:r w:rsidRPr="00015D1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Березовского района Красноярского края, именуемая в дальнейшем «Поселение» в лице Главы Зыковского сельсовета </w:t>
      </w:r>
      <w:r w:rsidRPr="00015D1F">
        <w:rPr>
          <w:rFonts w:ascii="Times New Roman" w:hAnsi="Times New Roman" w:cs="Times New Roman"/>
          <w:b/>
          <w:color w:val="000000"/>
          <w:sz w:val="24"/>
          <w:szCs w:val="24"/>
        </w:rPr>
        <w:t>Сороковикова Алексея Владимировича</w:t>
      </w:r>
      <w:r w:rsidRPr="00015D1F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действующего на основании Устава с одной стороны, и Администрация Березовского района Красноярского края, действующая от имени муниципального образования Березовский район, именуемая в дальнейшем «Муниципальный район» в лице Главы Березовского района</w:t>
      </w:r>
      <w:proofErr w:type="gramEnd"/>
      <w:r w:rsidRPr="00015D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15D1F">
        <w:rPr>
          <w:rFonts w:ascii="Times New Roman" w:hAnsi="Times New Roman" w:cs="Times New Roman"/>
          <w:b/>
          <w:color w:val="000000"/>
          <w:sz w:val="24"/>
          <w:szCs w:val="24"/>
        </w:rPr>
        <w:t>Швецова</w:t>
      </w:r>
      <w:proofErr w:type="spellEnd"/>
      <w:r w:rsidRPr="00015D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Виктора Андреевича, </w:t>
      </w:r>
      <w:r w:rsidRPr="00015D1F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Устава, с другой стороны, вместе именуемые «Стороны», в соответствии с Федеральным законом от 06.10.2003 № 131-ФЗ «Об общих принципах организации местного самоуправления в Российской Федерации», Перечня поручений №25ГП Губернатора Красноярского края по итогам совещания по вопросам повышения заработной платы от 04.03.2017, в целях выполнения Указа Президента Российской Федерации от 07.05.2012 № 957 «О мероприятиях по реализации</w:t>
      </w:r>
      <w:proofErr w:type="gramEnd"/>
      <w:r w:rsidRPr="00015D1F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социальной политики», признавая необходимость сохранения на территории района единого культурного пространства, в целях реализации конституционных прав граждан на участие в культурной жизни и пользования учреждениями культуры, а также на доступ к культурным ценностям, для долговременного сотрудничества на договорной основе заключили настоящее Соглашение о нижеследующем:</w:t>
      </w:r>
    </w:p>
    <w:p w:rsidR="00015D1F" w:rsidRPr="00015D1F" w:rsidRDefault="00015D1F" w:rsidP="00015D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5D1F" w:rsidRPr="00015D1F" w:rsidRDefault="00015D1F" w:rsidP="00015D1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5D1F">
        <w:rPr>
          <w:rFonts w:ascii="Times New Roman" w:hAnsi="Times New Roman" w:cs="Times New Roman"/>
          <w:b/>
          <w:color w:val="000000"/>
          <w:sz w:val="24"/>
          <w:szCs w:val="24"/>
        </w:rPr>
        <w:t>Предмет Соглашения</w:t>
      </w:r>
    </w:p>
    <w:p w:rsidR="00015D1F" w:rsidRPr="00015D1F" w:rsidRDefault="00015D1F" w:rsidP="00015D1F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5D1F" w:rsidRPr="00015D1F" w:rsidRDefault="00015D1F" w:rsidP="00015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1.1. Предметом настоящего Соглашения является передача Поселением осуществления части полномочий по вопросу создания условий для организации досуга и обеспечения жителей сельсовета услугами организаций культуры и осуществления части полномочий по созданию условий для развития местного традиционного народного художественного творчества, в том числе в части оплаты труда сотрудникам, осуществляющим деятельность в области культуры.</w:t>
      </w:r>
    </w:p>
    <w:p w:rsidR="00015D1F" w:rsidRPr="00015D1F" w:rsidRDefault="00015D1F" w:rsidP="00015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1.2. Передача осуществления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Березовского района.</w:t>
      </w:r>
    </w:p>
    <w:p w:rsidR="00015D1F" w:rsidRPr="00015D1F" w:rsidRDefault="00015D1F" w:rsidP="00015D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1.3. Для осуществления полномочий Поселение из своего бюджета предоставляет бюджету Муниципального района межбюджетные трансферты, определяемые в соответствии с пунктом 3.2 настоящего Соглашения.</w:t>
      </w:r>
      <w:r w:rsidRPr="00015D1F">
        <w:rPr>
          <w:rFonts w:ascii="Times New Roman" w:eastAsia="Times New Roman" w:hAnsi="Times New Roman" w:cs="Times New Roman"/>
          <w:sz w:val="24"/>
          <w:szCs w:val="24"/>
        </w:rPr>
        <w:t xml:space="preserve"> Полномочия считаются переданными с момента перечисления денежных средств, необходимых для их осуществления.</w:t>
      </w:r>
    </w:p>
    <w:p w:rsidR="00015D1F" w:rsidRPr="00015D1F" w:rsidRDefault="00015D1F" w:rsidP="00015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1.4. Поселение передает, а Муниципальный район принимает на себя осуществление части следующих полномочий по </w:t>
      </w:r>
      <w:r w:rsidRPr="00015D1F">
        <w:rPr>
          <w:rFonts w:ascii="Times New Roman" w:hAnsi="Times New Roman" w:cs="Times New Roman"/>
          <w:sz w:val="24"/>
          <w:szCs w:val="24"/>
        </w:rPr>
        <w:t>вопросу создания условий для организации досуга и обеспечения жителей сельсовета услугами организаций культуры и осуществления части полномочий по созданию условий для развития местного традиционного народного художественного творчества:</w:t>
      </w:r>
    </w:p>
    <w:p w:rsidR="00015D1F" w:rsidRPr="00015D1F" w:rsidRDefault="00015D1F" w:rsidP="00015D1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eastAsia="Times New Roman" w:hAnsi="Times New Roman" w:cs="Times New Roman"/>
          <w:sz w:val="24"/>
          <w:szCs w:val="24"/>
        </w:rPr>
        <w:t>содействие в создании условий для организации досуга и обеспечения жителей поселения услугами учреждений культуры для реализации конституционных прав граждан на свободное творчество и участие культурной жизни, доступа к использованию культурных ценностей, сохранение самобытности национальных культур;</w:t>
      </w:r>
    </w:p>
    <w:p w:rsidR="00015D1F" w:rsidRPr="00015D1F" w:rsidRDefault="00015D1F" w:rsidP="00015D1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 xml:space="preserve">разработка целевых, перспективных, годовых планов, комплексных и муниципальных целевых программ развития </w:t>
      </w:r>
      <w:r w:rsidRPr="00015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сохранения культуры </w:t>
      </w:r>
      <w:r w:rsidRPr="00015D1F">
        <w:rPr>
          <w:rFonts w:ascii="Times New Roman" w:hAnsi="Times New Roman" w:cs="Times New Roman"/>
          <w:sz w:val="24"/>
          <w:szCs w:val="24"/>
        </w:rPr>
        <w:t xml:space="preserve">с учетом интересов жителей поселения, </w:t>
      </w:r>
      <w:r w:rsidRPr="00015D1F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 муниципальных заданий по развитию культуры, финансируемых за счет бюджетных средств,</w:t>
      </w:r>
      <w:r w:rsidRPr="00015D1F">
        <w:rPr>
          <w:rFonts w:ascii="Times New Roman" w:hAnsi="Times New Roman" w:cs="Times New Roman"/>
          <w:sz w:val="24"/>
          <w:szCs w:val="24"/>
        </w:rPr>
        <w:t xml:space="preserve"> определение целей и приоритетов в развитии отдельных видов культурной деятельности, народного творчества и образования в сфере культуры; </w:t>
      </w:r>
    </w:p>
    <w:p w:rsidR="00015D1F" w:rsidRPr="00015D1F" w:rsidRDefault="00015D1F" w:rsidP="00015D1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 xml:space="preserve">организация конкурсов, фестивалей, праздников с привлечением коллективов и участников художественной самодеятельности поселения; </w:t>
      </w:r>
    </w:p>
    <w:p w:rsidR="00015D1F" w:rsidRPr="00015D1F" w:rsidRDefault="00015D1F" w:rsidP="00015D1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обеспечение вне стационарного культурного обслуживания населения;</w:t>
      </w:r>
    </w:p>
    <w:p w:rsidR="00015D1F" w:rsidRPr="00015D1F" w:rsidRDefault="00015D1F" w:rsidP="00015D1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 всероссийских и международных фестивалях, конкурсах и выставках народного творчества;</w:t>
      </w:r>
    </w:p>
    <w:p w:rsidR="00015D1F" w:rsidRPr="00015D1F" w:rsidRDefault="00015D1F" w:rsidP="00015D1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оказание информационно-методической и практической помощи работникам учреждений культуры</w:t>
      </w:r>
      <w:r w:rsidRPr="00015D1F">
        <w:rPr>
          <w:rFonts w:ascii="Times New Roman" w:eastAsia="Times New Roman" w:hAnsi="Times New Roman" w:cs="Times New Roman"/>
          <w:spacing w:val="2"/>
          <w:sz w:val="24"/>
          <w:szCs w:val="24"/>
        </w:rPr>
        <w:t>, разработка и издание методических материалов;</w:t>
      </w:r>
    </w:p>
    <w:p w:rsidR="00015D1F" w:rsidRPr="00015D1F" w:rsidRDefault="00015D1F" w:rsidP="00015D1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утверждение структуры и штатного расписания структурного подразделения учреждения культуры, назначения на должность и освобождение от должности руководителя структурного подразделения</w:t>
      </w:r>
      <w:r w:rsidRPr="00015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(по согласованию с Поселением)</w:t>
      </w:r>
      <w:r w:rsidRPr="00015D1F">
        <w:rPr>
          <w:rFonts w:ascii="Times New Roman" w:hAnsi="Times New Roman" w:cs="Times New Roman"/>
          <w:sz w:val="24"/>
          <w:szCs w:val="24"/>
        </w:rPr>
        <w:t>, утверждение положений о структурном подразделении, определение целей, задач, направлений, порядка и условий его деятельности;</w:t>
      </w:r>
    </w:p>
    <w:p w:rsidR="00015D1F" w:rsidRPr="00015D1F" w:rsidRDefault="00015D1F" w:rsidP="00015D1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 xml:space="preserve">согласование базовых окладов, гарантированных коэффициентов и прочих дополнительных выплат работникам учреждения, </w:t>
      </w:r>
      <w:r w:rsidRPr="00015D1F">
        <w:rPr>
          <w:rFonts w:ascii="Times New Roman" w:eastAsia="Times New Roman" w:hAnsi="Times New Roman" w:cs="Times New Roman"/>
          <w:spacing w:val="2"/>
          <w:sz w:val="24"/>
          <w:szCs w:val="24"/>
        </w:rPr>
        <w:t>разработка документов по материальному стимулированию сотрудников;</w:t>
      </w:r>
    </w:p>
    <w:p w:rsidR="00015D1F" w:rsidRPr="00015D1F" w:rsidRDefault="00015D1F" w:rsidP="00015D1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 xml:space="preserve">проведение мероприятий профессионального развития и повышения квалификации работников структурного подразделения учреждения культуры, </w:t>
      </w:r>
      <w:r w:rsidRPr="00015D1F">
        <w:rPr>
          <w:rFonts w:ascii="Times New Roman" w:eastAsia="Times New Roman" w:hAnsi="Times New Roman" w:cs="Times New Roman"/>
          <w:spacing w:val="2"/>
          <w:sz w:val="24"/>
          <w:szCs w:val="24"/>
        </w:rPr>
        <w:t>обеспечение соблюдения законодательства по вопросам аттестации;</w:t>
      </w:r>
    </w:p>
    <w:p w:rsidR="00015D1F" w:rsidRPr="00015D1F" w:rsidRDefault="00015D1F" w:rsidP="00015D1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 xml:space="preserve">разработка перечня услуг оказываемых учреждением культуры и порядка их оказания, в т.ч. по платным услугам (расчет цен и тарифов на платные услуги), разработка системы показателей качества и результативности услуг, осуществление анализа эффективности предоставления услуг; </w:t>
      </w:r>
      <w:r w:rsidRPr="00015D1F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 муниципальных заданий по оказанию, финансируемых за счет бюджетных средств;</w:t>
      </w:r>
    </w:p>
    <w:p w:rsidR="00015D1F" w:rsidRPr="00015D1F" w:rsidRDefault="00015D1F" w:rsidP="00015D1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eastAsia="Times New Roman" w:hAnsi="Times New Roman" w:cs="Times New Roman"/>
          <w:sz w:val="24"/>
          <w:szCs w:val="24"/>
        </w:rPr>
        <w:t>организация планирования, учета, отчетности по вопросам деятельности учреждения культуры, в т.ч. статистического и бухгалтерского учета и отчетности;</w:t>
      </w:r>
      <w:r w:rsidRPr="00015D1F">
        <w:rPr>
          <w:rFonts w:ascii="Times New Roman" w:hAnsi="Times New Roman" w:cs="Times New Roman"/>
          <w:sz w:val="24"/>
          <w:szCs w:val="24"/>
        </w:rPr>
        <w:t xml:space="preserve"> предоставление необходимой информации органам государственной власти и другим организациям в установленном порядке;</w:t>
      </w:r>
    </w:p>
    <w:p w:rsidR="00015D1F" w:rsidRPr="00015D1F" w:rsidRDefault="00015D1F" w:rsidP="00015D1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подготовка нормативно-правовых документов, регулирующих деятельность учреждений культуры;</w:t>
      </w:r>
    </w:p>
    <w:p w:rsidR="00015D1F" w:rsidRPr="00015D1F" w:rsidRDefault="00015D1F" w:rsidP="00015D1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решение иных вопросов по реализации культурной политики в соответствии с действующим законодательством</w:t>
      </w:r>
      <w:r w:rsidRPr="00015D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15D1F" w:rsidRPr="00015D1F" w:rsidRDefault="00015D1F" w:rsidP="00015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1.5. Организация исполнения полномочий Муниципального района осуществляется во взаимодействии с органами местного самоуправления, другими учреждениями и организациями поселения и района.</w:t>
      </w:r>
    </w:p>
    <w:p w:rsidR="00015D1F" w:rsidRDefault="00015D1F" w:rsidP="00015D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D1F">
        <w:rPr>
          <w:rFonts w:ascii="Times New Roman" w:hAnsi="Times New Roman" w:cs="Times New Roman"/>
          <w:color w:val="000000"/>
          <w:sz w:val="24"/>
          <w:szCs w:val="24"/>
        </w:rPr>
        <w:lastRenderedPageBreak/>
        <w:t>1.6. Исполнение полномочий возлагается на муниципальный отдел культуры администрации Березовского района.</w:t>
      </w:r>
    </w:p>
    <w:p w:rsidR="00015D1F" w:rsidRPr="00015D1F" w:rsidRDefault="00015D1F" w:rsidP="00A7155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5D1F" w:rsidRPr="00015D1F" w:rsidRDefault="00015D1F" w:rsidP="00015D1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5D1F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015D1F" w:rsidRPr="00015D1F" w:rsidRDefault="00015D1F" w:rsidP="00015D1F">
      <w:pPr>
        <w:autoSpaceDE w:val="0"/>
        <w:autoSpaceDN w:val="0"/>
        <w:adjustRightInd w:val="0"/>
        <w:spacing w:after="0" w:line="240" w:lineRule="auto"/>
        <w:ind w:left="1069"/>
        <w:contextualSpacing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15D1F" w:rsidRPr="00015D1F" w:rsidRDefault="00015D1F" w:rsidP="00015D1F">
      <w:pPr>
        <w:numPr>
          <w:ilvl w:val="1"/>
          <w:numId w:val="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D1F">
        <w:rPr>
          <w:rFonts w:ascii="Times New Roman" w:eastAsia="Times New Roman" w:hAnsi="Times New Roman" w:cs="Times New Roman"/>
          <w:sz w:val="24"/>
          <w:szCs w:val="24"/>
        </w:rPr>
        <w:t>Поселение вправе:</w:t>
      </w:r>
    </w:p>
    <w:p w:rsidR="00015D1F" w:rsidRPr="00015D1F" w:rsidRDefault="00015D1F" w:rsidP="00015D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D1F">
        <w:rPr>
          <w:rFonts w:ascii="Times New Roman" w:eastAsia="Times New Roman" w:hAnsi="Times New Roman" w:cs="Times New Roman"/>
          <w:sz w:val="24"/>
          <w:szCs w:val="24"/>
        </w:rPr>
        <w:t>2.1.1. Требовать от Муниципального района надлежащего осуществления полномочий, переданных в соответствии с настоящим Соглашением;</w:t>
      </w:r>
    </w:p>
    <w:p w:rsidR="00015D1F" w:rsidRPr="00015D1F" w:rsidRDefault="00015D1F" w:rsidP="00015D1F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015D1F">
        <w:t>2.1.2. Запрашивать в установленном порядке у Муниципального района необходимую информацию, материалы и документы, связанные с осуществлением переданных полномочий, в том числе об использовании финансовых средств;</w:t>
      </w:r>
    </w:p>
    <w:p w:rsidR="00015D1F" w:rsidRPr="00015D1F" w:rsidRDefault="00015D1F" w:rsidP="00015D1F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015D1F">
        <w:t xml:space="preserve">2.1.3. Получать от  Муниципального района исчерпывающую информацию о ходе реализации переданного ему полномочия; </w:t>
      </w:r>
    </w:p>
    <w:p w:rsidR="00015D1F" w:rsidRPr="00015D1F" w:rsidRDefault="00015D1F" w:rsidP="00015D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D1F">
        <w:rPr>
          <w:rFonts w:ascii="Times New Roman" w:eastAsia="Times New Roman" w:hAnsi="Times New Roman" w:cs="Times New Roman"/>
          <w:sz w:val="24"/>
          <w:szCs w:val="24"/>
        </w:rPr>
        <w:t>2.1.4. Осуществлять контроль исполнения Муниципальным районом переданных ему полномочий, а также за целевым использованием финансовых средств, предоставленных на эти цели. В порядке, предусмотренном разделом 4 настоящего Соглашения;</w:t>
      </w:r>
    </w:p>
    <w:p w:rsidR="00015D1F" w:rsidRPr="00015D1F" w:rsidRDefault="00015D1F" w:rsidP="00015D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2.1.5. Получать отчеты об использовании предусмотренных настоящим Соглашением иных межбюджетных трансфертов и информацию об осуществлении предусмотренных настоящим Соглашением полномочий;</w:t>
      </w:r>
    </w:p>
    <w:p w:rsidR="00015D1F" w:rsidRPr="00015D1F" w:rsidRDefault="00015D1F" w:rsidP="00015D1F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015D1F">
        <w:t>2.1.6. Требовать возврата суммы перечисленных финансовых сре</w:t>
      </w:r>
      <w:proofErr w:type="gramStart"/>
      <w:r w:rsidRPr="00015D1F">
        <w:t>дств в сл</w:t>
      </w:r>
      <w:proofErr w:type="gramEnd"/>
      <w:r w:rsidRPr="00015D1F">
        <w:t xml:space="preserve">учае неисполнения Муниципальным районом переданных полномочий; </w:t>
      </w:r>
    </w:p>
    <w:p w:rsidR="00015D1F" w:rsidRPr="00015D1F" w:rsidRDefault="00015D1F" w:rsidP="00015D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D1F">
        <w:rPr>
          <w:rFonts w:ascii="Times New Roman" w:eastAsia="Times New Roman" w:hAnsi="Times New Roman" w:cs="Times New Roman"/>
          <w:sz w:val="24"/>
          <w:szCs w:val="24"/>
        </w:rPr>
        <w:t>2.1.7. Требовать пересмотра порядка определения ежегодного объема межбюджетных трансфертов, передаваемых для осуществления полномочий, в случае существенного изменения обстоятельств, влияющих на определение размера  межбюджетных трансфертов;</w:t>
      </w:r>
    </w:p>
    <w:p w:rsidR="00015D1F" w:rsidRPr="00015D1F" w:rsidRDefault="00015D1F" w:rsidP="00015D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2.1.8. Приостановить перечисление предусмотренных настоящим Соглашением межбюджетных трансфертов в случае неисполнения Муниципальным районом своих обязательств;</w:t>
      </w:r>
    </w:p>
    <w:p w:rsidR="00015D1F" w:rsidRPr="00015D1F" w:rsidRDefault="00015D1F" w:rsidP="00015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 xml:space="preserve">2.1.9. Взыскивать в установленном порядке использованные не по целевому назначению средства, предоставленные на осуществление полномочий. </w:t>
      </w:r>
    </w:p>
    <w:p w:rsidR="00015D1F" w:rsidRPr="00015D1F" w:rsidRDefault="00015D1F" w:rsidP="00015D1F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015D1F">
        <w:t>2.1.10. Поселение имеет иные права предусмотренные законодательством Российской Федерации, Красноярского края и настоящим Соглашением.</w:t>
      </w:r>
    </w:p>
    <w:p w:rsidR="00015D1F" w:rsidRPr="00015D1F" w:rsidRDefault="00015D1F" w:rsidP="00015D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D1F">
        <w:rPr>
          <w:rFonts w:ascii="Times New Roman" w:eastAsia="Times New Roman" w:hAnsi="Times New Roman" w:cs="Times New Roman"/>
          <w:sz w:val="24"/>
          <w:szCs w:val="24"/>
        </w:rPr>
        <w:t>2.2. Поселение обязано:</w:t>
      </w:r>
    </w:p>
    <w:p w:rsidR="00015D1F" w:rsidRPr="00015D1F" w:rsidRDefault="00015D1F" w:rsidP="00015D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D1F">
        <w:rPr>
          <w:rFonts w:ascii="Times New Roman" w:eastAsia="Times New Roman" w:hAnsi="Times New Roman" w:cs="Times New Roman"/>
          <w:sz w:val="24"/>
          <w:szCs w:val="24"/>
        </w:rPr>
        <w:t>2.2.1. Своевременно и в полном объеме перечислять Муниципальному району финансовые средства в виде иных межбюджетных трансфертов, предназначенных для исполнения переданных по настоящему Соглашению полномочий, в размере и порядке, установленных разделом 3 настоящего Соглашения.</w:t>
      </w:r>
    </w:p>
    <w:p w:rsidR="00015D1F" w:rsidRPr="00015D1F" w:rsidRDefault="00015D1F" w:rsidP="00015D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D1F">
        <w:rPr>
          <w:rFonts w:ascii="Times New Roman" w:eastAsia="Times New Roman" w:hAnsi="Times New Roman" w:cs="Times New Roman"/>
          <w:sz w:val="24"/>
          <w:szCs w:val="24"/>
        </w:rPr>
        <w:t>2.2.2. Предоставлять Муниципальному району информацию, необходимую для осуществления переданных полномочий.</w:t>
      </w:r>
    </w:p>
    <w:p w:rsidR="00015D1F" w:rsidRPr="00015D1F" w:rsidRDefault="00015D1F" w:rsidP="00015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eastAsia="Times New Roman" w:hAnsi="Times New Roman" w:cs="Times New Roman"/>
          <w:sz w:val="24"/>
          <w:szCs w:val="24"/>
        </w:rPr>
        <w:t xml:space="preserve">2.2.3. </w:t>
      </w:r>
      <w:r w:rsidRPr="00015D1F">
        <w:rPr>
          <w:rFonts w:ascii="Times New Roman" w:hAnsi="Times New Roman" w:cs="Times New Roman"/>
          <w:sz w:val="24"/>
          <w:szCs w:val="24"/>
        </w:rPr>
        <w:t xml:space="preserve">Оказывать содействие Муниципальному району в разрешении вопросов, связанных с осуществлением переданных полномочий. </w:t>
      </w:r>
    </w:p>
    <w:p w:rsidR="00015D1F" w:rsidRPr="00015D1F" w:rsidRDefault="00015D1F" w:rsidP="00015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2.2.4. Выполнять иные обязанности в соответствии с законодательством Российской Федерации и Красноярского края.</w:t>
      </w:r>
    </w:p>
    <w:p w:rsidR="00015D1F" w:rsidRPr="00015D1F" w:rsidRDefault="00015D1F" w:rsidP="00015D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D1F">
        <w:rPr>
          <w:rFonts w:ascii="Times New Roman" w:eastAsia="Times New Roman" w:hAnsi="Times New Roman" w:cs="Times New Roman"/>
          <w:sz w:val="24"/>
          <w:szCs w:val="24"/>
        </w:rPr>
        <w:t>2.3. Муниципальный район имеет право:</w:t>
      </w:r>
    </w:p>
    <w:p w:rsidR="00015D1F" w:rsidRPr="00015D1F" w:rsidRDefault="00015D1F" w:rsidP="00015D1F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015D1F">
        <w:t>2.3.1. На финансовое обеспечение переданных полномочий за счет предоставляемых Муниципальному району межбюджетных трансфертов из бюджета Поселения;</w:t>
      </w:r>
    </w:p>
    <w:p w:rsidR="00015D1F" w:rsidRPr="00015D1F" w:rsidRDefault="00015D1F" w:rsidP="00015D1F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015D1F">
        <w:t>2.3.2. Запрашивать у Поселения и получать от него сведения, документы, необходимые для осуществления переданных полномочий;</w:t>
      </w:r>
    </w:p>
    <w:p w:rsidR="00015D1F" w:rsidRPr="00015D1F" w:rsidRDefault="00015D1F" w:rsidP="00015D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2.3.3. Дополнительно использовать собственные материальные ресурсы и финансовые средства для осуществления переданных полномочий;</w:t>
      </w:r>
    </w:p>
    <w:p w:rsidR="00015D1F" w:rsidRPr="00015D1F" w:rsidRDefault="00015D1F" w:rsidP="00015D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D1F">
        <w:rPr>
          <w:rFonts w:ascii="Times New Roman" w:eastAsia="Times New Roman" w:hAnsi="Times New Roman" w:cs="Times New Roman"/>
          <w:sz w:val="24"/>
          <w:szCs w:val="24"/>
        </w:rPr>
        <w:lastRenderedPageBreak/>
        <w:t>2.3.4. Требовать перечисления межбюджетных трансфертов  на осуществление переданных полномочий, предусмотренных настоящим Соглашением, в объемах, согласованных сторонами;</w:t>
      </w:r>
    </w:p>
    <w:p w:rsidR="00015D1F" w:rsidRPr="00015D1F" w:rsidRDefault="00015D1F" w:rsidP="00015D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D1F">
        <w:rPr>
          <w:rFonts w:ascii="Times New Roman" w:eastAsia="Times New Roman" w:hAnsi="Times New Roman" w:cs="Times New Roman"/>
          <w:sz w:val="24"/>
          <w:szCs w:val="24"/>
        </w:rPr>
        <w:t>2.3.5. Требовать пересмотра порядка определения ежегодного объема межбюджетных трансфертов, передаваемых для осуществления полномочий, в случае существенного изменения обстоятельств, влияющих на определение размера межбюджетных трансфертов;</w:t>
      </w:r>
    </w:p>
    <w:p w:rsidR="00015D1F" w:rsidRPr="00015D1F" w:rsidRDefault="00015D1F" w:rsidP="00015D1F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015D1F">
        <w:t>2.3.6. Иметь иные права в соответствии с законодательством Российской Федерации и Красноярского края.</w:t>
      </w:r>
    </w:p>
    <w:p w:rsidR="00015D1F" w:rsidRPr="00015D1F" w:rsidRDefault="00015D1F" w:rsidP="00015D1F">
      <w:pPr>
        <w:pStyle w:val="text3cl"/>
        <w:shd w:val="clear" w:color="auto" w:fill="FFFFFF"/>
        <w:spacing w:before="0" w:beforeAutospacing="0" w:after="0" w:afterAutospacing="0"/>
        <w:ind w:left="709"/>
        <w:contextualSpacing/>
        <w:jc w:val="both"/>
      </w:pPr>
      <w:r w:rsidRPr="00015D1F">
        <w:t>2.4. Муниципальный район обязан:</w:t>
      </w:r>
    </w:p>
    <w:p w:rsidR="00015D1F" w:rsidRPr="00015D1F" w:rsidRDefault="00015D1F" w:rsidP="00015D1F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015D1F">
        <w:t>2.4.1. Осуществлять переданные полномочия надлежащим образом в соответствии с требованиями федеральных законов, законов и иных правовых актов Красноярского края, настоящего Соглашения;</w:t>
      </w:r>
    </w:p>
    <w:p w:rsidR="00015D1F" w:rsidRPr="00015D1F" w:rsidRDefault="00015D1F" w:rsidP="00015D1F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015D1F">
        <w:t>2.4.2. Расходовать межбюджетный трансферт, передаваемый из бюджета поселения в бюджет муниципального района на осуществление предусмотренных настоящим Соглашением полномочий в соответствии их с целевым назначением. Осуществлять учет сре</w:t>
      </w:r>
      <w:proofErr w:type="gramStart"/>
      <w:r w:rsidRPr="00015D1F">
        <w:t>дств пр</w:t>
      </w:r>
      <w:proofErr w:type="gramEnd"/>
      <w:r w:rsidRPr="00015D1F">
        <w:t>едоставленных из бюджета поселения межбюджетных трансфертов и контроль за их целевым использованием;</w:t>
      </w:r>
    </w:p>
    <w:p w:rsidR="00015D1F" w:rsidRPr="00015D1F" w:rsidRDefault="00015D1F" w:rsidP="00015D1F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015D1F">
        <w:t xml:space="preserve">2.4.3. Организовать на безвозмездной основе </w:t>
      </w:r>
      <w:proofErr w:type="gramStart"/>
      <w:r w:rsidRPr="00015D1F">
        <w:t xml:space="preserve">( </w:t>
      </w:r>
      <w:proofErr w:type="gramEnd"/>
      <w:r w:rsidRPr="00015D1F">
        <w:t>в счет субсидий) праздники для жителей Зыковского сельсовета:</w:t>
      </w:r>
    </w:p>
    <w:p w:rsidR="00015D1F" w:rsidRPr="00015D1F" w:rsidRDefault="00015D1F" w:rsidP="00015D1F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015D1F">
        <w:t>- День защитника Отечества;</w:t>
      </w:r>
    </w:p>
    <w:p w:rsidR="00015D1F" w:rsidRPr="00015D1F" w:rsidRDefault="00015D1F" w:rsidP="00015D1F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015D1F">
        <w:t>- Международный женский день;</w:t>
      </w:r>
    </w:p>
    <w:p w:rsidR="00015D1F" w:rsidRPr="00015D1F" w:rsidRDefault="00015D1F" w:rsidP="00015D1F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015D1F">
        <w:t>- День победы;</w:t>
      </w:r>
    </w:p>
    <w:p w:rsidR="00015D1F" w:rsidRPr="00015D1F" w:rsidRDefault="00015D1F" w:rsidP="00015D1F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015D1F">
        <w:t>- День защиты детей;</w:t>
      </w:r>
    </w:p>
    <w:p w:rsidR="00015D1F" w:rsidRPr="00015D1F" w:rsidRDefault="00015D1F" w:rsidP="00015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- День флага;</w:t>
      </w:r>
    </w:p>
    <w:p w:rsidR="00015D1F" w:rsidRPr="00015D1F" w:rsidRDefault="00015D1F" w:rsidP="00015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- День пожилого человека;</w:t>
      </w:r>
    </w:p>
    <w:p w:rsidR="00015D1F" w:rsidRPr="00015D1F" w:rsidRDefault="00015D1F" w:rsidP="00015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- Село мое родное;</w:t>
      </w:r>
    </w:p>
    <w:p w:rsidR="00015D1F" w:rsidRPr="00015D1F" w:rsidRDefault="00015D1F" w:rsidP="00015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- День матери;</w:t>
      </w:r>
    </w:p>
    <w:p w:rsidR="00015D1F" w:rsidRPr="00015D1F" w:rsidRDefault="00015D1F" w:rsidP="00015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- Новый год «Елка Главы Зыковского сельсовета».</w:t>
      </w:r>
    </w:p>
    <w:p w:rsidR="00015D1F" w:rsidRPr="00015D1F" w:rsidRDefault="00015D1F" w:rsidP="00015D1F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015D1F">
        <w:t>2.4.4. Предоставлять Поселению в установленные им сроки документы и иные материалы, связанные с осуществлением переданных полномочий;</w:t>
      </w:r>
    </w:p>
    <w:p w:rsidR="00015D1F" w:rsidRPr="00015D1F" w:rsidRDefault="00015D1F" w:rsidP="00015D1F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015D1F">
        <w:t>2.4.5. Предоставлять Поселению  ежеквартально (не позднее 10 числа месяца, следующего за отчетным кварталом) письменный отчет об осуществлении переданных полномочий и использованию финансовых средств на их выполнение, в порядке и в сроки, установленные Сторонами;</w:t>
      </w:r>
    </w:p>
    <w:p w:rsidR="00015D1F" w:rsidRPr="00015D1F" w:rsidRDefault="00015D1F" w:rsidP="00015D1F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015D1F">
        <w:t xml:space="preserve">2.4.6. Предоставлять по запросам органа местного самоуправления поселения информацию по вопросам осуществления полномочий; </w:t>
      </w:r>
    </w:p>
    <w:p w:rsidR="00015D1F" w:rsidRPr="00015D1F" w:rsidRDefault="00015D1F" w:rsidP="00015D1F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015D1F">
        <w:t>2.4.7. Выполнять иные обязанности, предусмотренные законодательством Российской Федерации, законами и иными нормативными актами Красноярского края  и настоящим Соглашением.</w:t>
      </w:r>
    </w:p>
    <w:p w:rsidR="00015D1F" w:rsidRPr="00015D1F" w:rsidRDefault="00015D1F" w:rsidP="00015D1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2.5. Осуществление финансирования передаваемых полномочий:</w:t>
      </w:r>
    </w:p>
    <w:p w:rsidR="00015D1F" w:rsidRPr="00015D1F" w:rsidRDefault="00015D1F" w:rsidP="00015D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 xml:space="preserve">2.5.1. Передача полномочий по предмету настоящего Соглашения осуществляется за счет межбюджетных трансфертов, предоставляемых из бюджета муниципального образования </w:t>
      </w:r>
      <w:proofErr w:type="spellStart"/>
      <w:r w:rsidRPr="00015D1F">
        <w:rPr>
          <w:rFonts w:ascii="Times New Roman" w:hAnsi="Times New Roman" w:cs="Times New Roman"/>
          <w:sz w:val="24"/>
          <w:szCs w:val="24"/>
        </w:rPr>
        <w:t>Зыковский</w:t>
      </w:r>
      <w:proofErr w:type="spellEnd"/>
      <w:r w:rsidRPr="00015D1F">
        <w:rPr>
          <w:rFonts w:ascii="Times New Roman" w:hAnsi="Times New Roman" w:cs="Times New Roman"/>
          <w:sz w:val="24"/>
          <w:szCs w:val="24"/>
        </w:rPr>
        <w:t xml:space="preserve"> сельсовет в бюджет муниципального образования Березовский район.</w:t>
      </w:r>
    </w:p>
    <w:p w:rsidR="00015D1F" w:rsidRPr="00015D1F" w:rsidRDefault="00015D1F" w:rsidP="00015D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 xml:space="preserve">2.5.2. </w:t>
      </w:r>
      <w:proofErr w:type="gramStart"/>
      <w:r w:rsidRPr="00015D1F">
        <w:rPr>
          <w:rFonts w:ascii="Times New Roman" w:hAnsi="Times New Roman" w:cs="Times New Roman"/>
          <w:sz w:val="24"/>
          <w:szCs w:val="24"/>
        </w:rPr>
        <w:t>Для осуществления полномочий, указанных в пункте 1.1 настоящего Соглашения, поселение  из своего бюджета предоставляет бюджету муниципального района в 2024 году межбюджетный трансферт на оплату труда основного персонала в сумме 4 659 174,00 рубля (Четыре миллиона шестьсот пятьдесят девять тысяч сто семьдесят четыре рубля 00 копеек, в том числе:</w:t>
      </w:r>
      <w:proofErr w:type="gramEnd"/>
    </w:p>
    <w:p w:rsidR="00015D1F" w:rsidRDefault="00015D1F" w:rsidP="00015D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0AF0" w:rsidRPr="00015D1F" w:rsidRDefault="00190AF0" w:rsidP="00015D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0"/>
        <w:gridCol w:w="2218"/>
        <w:gridCol w:w="2404"/>
        <w:gridCol w:w="2218"/>
      </w:tblGrid>
      <w:tr w:rsidR="00015D1F" w:rsidRPr="00015D1F" w:rsidTr="005B096D">
        <w:tc>
          <w:tcPr>
            <w:tcW w:w="1426" w:type="pct"/>
          </w:tcPr>
          <w:p w:rsidR="00015D1F" w:rsidRPr="00015D1F" w:rsidRDefault="00015D1F" w:rsidP="005B096D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</w:tcPr>
          <w:p w:rsidR="00015D1F" w:rsidRPr="00015D1F" w:rsidRDefault="00015D1F" w:rsidP="005B096D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1F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1256" w:type="pct"/>
          </w:tcPr>
          <w:p w:rsidR="00015D1F" w:rsidRPr="00015D1F" w:rsidRDefault="00015D1F" w:rsidP="005B096D">
            <w:pPr>
              <w:autoSpaceDE w:val="0"/>
              <w:autoSpaceDN w:val="0"/>
              <w:adjustRightInd w:val="0"/>
              <w:spacing w:after="0" w:line="240" w:lineRule="auto"/>
              <w:ind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1F">
              <w:rPr>
                <w:rFonts w:ascii="Times New Roman" w:hAnsi="Times New Roman" w:cs="Times New Roman"/>
                <w:sz w:val="24"/>
                <w:szCs w:val="24"/>
              </w:rPr>
              <w:t>Доплата работникам учреждений культуры по Указам президента</w:t>
            </w:r>
          </w:p>
        </w:tc>
        <w:tc>
          <w:tcPr>
            <w:tcW w:w="1159" w:type="pct"/>
          </w:tcPr>
          <w:p w:rsidR="00015D1F" w:rsidRPr="00015D1F" w:rsidRDefault="00015D1F" w:rsidP="005B096D">
            <w:pPr>
              <w:autoSpaceDE w:val="0"/>
              <w:autoSpaceDN w:val="0"/>
              <w:adjustRightInd w:val="0"/>
              <w:spacing w:after="0" w:line="240" w:lineRule="auto"/>
              <w:ind w:firstLine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1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015D1F" w:rsidRPr="00015D1F" w:rsidRDefault="00015D1F" w:rsidP="005B09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1F">
              <w:rPr>
                <w:rFonts w:ascii="Times New Roman" w:hAnsi="Times New Roman" w:cs="Times New Roman"/>
                <w:sz w:val="24"/>
                <w:szCs w:val="24"/>
              </w:rPr>
              <w:t>сумма трансфертов</w:t>
            </w:r>
          </w:p>
        </w:tc>
      </w:tr>
      <w:tr w:rsidR="00015D1F" w:rsidRPr="00015D1F" w:rsidTr="005B096D">
        <w:tc>
          <w:tcPr>
            <w:tcW w:w="1426" w:type="pct"/>
          </w:tcPr>
          <w:p w:rsidR="00015D1F" w:rsidRPr="00015D1F" w:rsidRDefault="00015D1F" w:rsidP="005B09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1F">
              <w:rPr>
                <w:rFonts w:ascii="Times New Roman" w:hAnsi="Times New Roman" w:cs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1159" w:type="pct"/>
          </w:tcPr>
          <w:p w:rsidR="00015D1F" w:rsidRPr="00015D1F" w:rsidRDefault="00015D1F" w:rsidP="005B096D">
            <w:pPr>
              <w:autoSpaceDE w:val="0"/>
              <w:autoSpaceDN w:val="0"/>
              <w:adjustRightInd w:val="0"/>
              <w:spacing w:after="0" w:line="240" w:lineRule="auto"/>
              <w:ind w:firstLine="10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1F">
              <w:rPr>
                <w:rFonts w:ascii="Times New Roman" w:hAnsi="Times New Roman" w:cs="Times New Roman"/>
                <w:sz w:val="24"/>
                <w:szCs w:val="24"/>
              </w:rPr>
              <w:t>3 091 166,00</w:t>
            </w:r>
          </w:p>
        </w:tc>
        <w:tc>
          <w:tcPr>
            <w:tcW w:w="1256" w:type="pct"/>
          </w:tcPr>
          <w:p w:rsidR="00015D1F" w:rsidRPr="00015D1F" w:rsidRDefault="00015D1F" w:rsidP="005B096D">
            <w:pPr>
              <w:autoSpaceDE w:val="0"/>
              <w:autoSpaceDN w:val="0"/>
              <w:adjustRightInd w:val="0"/>
              <w:spacing w:after="0" w:line="240" w:lineRule="auto"/>
              <w:ind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1F">
              <w:rPr>
                <w:rFonts w:ascii="Times New Roman" w:hAnsi="Times New Roman" w:cs="Times New Roman"/>
                <w:sz w:val="24"/>
                <w:szCs w:val="24"/>
              </w:rPr>
              <w:t>1 568 008,00</w:t>
            </w:r>
          </w:p>
        </w:tc>
        <w:tc>
          <w:tcPr>
            <w:tcW w:w="1159" w:type="pct"/>
          </w:tcPr>
          <w:p w:rsidR="00015D1F" w:rsidRPr="00015D1F" w:rsidRDefault="00015D1F" w:rsidP="005B096D">
            <w:pPr>
              <w:autoSpaceDE w:val="0"/>
              <w:autoSpaceDN w:val="0"/>
              <w:adjustRightInd w:val="0"/>
              <w:spacing w:after="0" w:line="240" w:lineRule="auto"/>
              <w:ind w:firstLine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1F">
              <w:rPr>
                <w:rFonts w:ascii="Times New Roman" w:hAnsi="Times New Roman" w:cs="Times New Roman"/>
                <w:sz w:val="24"/>
                <w:szCs w:val="24"/>
              </w:rPr>
              <w:t>4 659 174,00</w:t>
            </w:r>
          </w:p>
        </w:tc>
      </w:tr>
    </w:tbl>
    <w:p w:rsidR="00304531" w:rsidRDefault="00304531" w:rsidP="00015D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5D1F" w:rsidRPr="00015D1F" w:rsidRDefault="00015D1F" w:rsidP="00015D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2.5.3. Межбюджетные трансферты перечисляются поселением ежемесячно до 10 числа текущего месяца в размере 1/12 части годовой суммы на лицевой счет финансового управления администрации Березовского района 04193005260.</w:t>
      </w:r>
    </w:p>
    <w:p w:rsidR="00015D1F" w:rsidRPr="00015D1F" w:rsidRDefault="00015D1F" w:rsidP="00015D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2.5.4. Формирование, перечисление и учет межбюджетных трансфертов, предоставляемых из бюджета поселения в бюджет Муниципального района на реализацию переданных настоящим Соглашением полномочий, осуществляется в соответствии с бюджетным законодательством Российской Федерации.</w:t>
      </w:r>
    </w:p>
    <w:p w:rsidR="00015D1F" w:rsidRPr="00015D1F" w:rsidRDefault="00015D1F" w:rsidP="00015D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5D1F" w:rsidRPr="00015D1F" w:rsidRDefault="00015D1F" w:rsidP="00015D1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5D1F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015D1F">
        <w:rPr>
          <w:rFonts w:ascii="Times New Roman" w:hAnsi="Times New Roman" w:cs="Times New Roman"/>
          <w:b/>
          <w:sz w:val="24"/>
          <w:szCs w:val="24"/>
        </w:rPr>
        <w:t xml:space="preserve"> осуществлением переданных полномочий и ответственность сторон</w:t>
      </w:r>
    </w:p>
    <w:p w:rsidR="00015D1F" w:rsidRPr="00015D1F" w:rsidRDefault="00015D1F" w:rsidP="00015D1F">
      <w:pPr>
        <w:autoSpaceDE w:val="0"/>
        <w:autoSpaceDN w:val="0"/>
        <w:adjustRightInd w:val="0"/>
        <w:spacing w:after="0" w:line="240" w:lineRule="auto"/>
        <w:ind w:left="106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D1F" w:rsidRPr="00015D1F" w:rsidRDefault="00015D1F" w:rsidP="00015D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 xml:space="preserve">3.1. Поселение осуществляет </w:t>
      </w:r>
      <w:proofErr w:type="gramStart"/>
      <w:r w:rsidRPr="00015D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5D1F">
        <w:rPr>
          <w:rFonts w:ascii="Times New Roman" w:hAnsi="Times New Roman" w:cs="Times New Roman"/>
          <w:sz w:val="24"/>
          <w:szCs w:val="24"/>
        </w:rPr>
        <w:t xml:space="preserve"> осуществлением  органами местного самоуправления Березовского района переданных полномочий и за целевым использованием финансовых средств, переданных для осуществления полномочий в форме получения ежеквартальных отчетов, запросов необходимой информации.</w:t>
      </w:r>
    </w:p>
    <w:p w:rsidR="00015D1F" w:rsidRPr="00015D1F" w:rsidRDefault="00015D1F" w:rsidP="00015D1F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015D1F">
        <w:t>3.2. Контроль Поселением осуществляется путем запросов необходимой информации об исполнении переданных полномочий и в иных формах, предусмотренных законодательством Российской Федерации, Красноярского края и настоящим Соглашением.</w:t>
      </w:r>
    </w:p>
    <w:p w:rsidR="00015D1F" w:rsidRPr="00015D1F" w:rsidRDefault="00015D1F" w:rsidP="00015D1F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015D1F">
        <w:t>3.3. В случае выявления нарушений со стороны Березовского района при осуществлении переданных ему полномочий, Поселение вправе давать письменные предписания по устранению нарушений, которые являются обязательным для Березовского района.</w:t>
      </w:r>
    </w:p>
    <w:p w:rsidR="00015D1F" w:rsidRPr="00015D1F" w:rsidRDefault="00015D1F" w:rsidP="00015D1F">
      <w:pPr>
        <w:pStyle w:val="a3"/>
        <w:shd w:val="clear" w:color="auto" w:fill="FFFFFF"/>
        <w:spacing w:before="0" w:beforeAutospacing="0" w:after="0" w:afterAutospacing="0"/>
        <w:contextualSpacing/>
        <w:textAlignment w:val="top"/>
        <w:rPr>
          <w:rFonts w:ascii="Times New Roman" w:hAnsi="Times New Roman" w:cs="Times New Roman"/>
        </w:rPr>
      </w:pPr>
      <w:r w:rsidRPr="00015D1F">
        <w:rPr>
          <w:rFonts w:ascii="Times New Roman" w:hAnsi="Times New Roman" w:cs="Times New Roman"/>
        </w:rPr>
        <w:t>3.4. Муниципальный район рассматривает представленные Поселением требования об устранении выявленных нарушений и не позднее, чем в месячный срок принимает меры по устранению нарушений и незамедлительно сообщает об этом Поселению.</w:t>
      </w:r>
    </w:p>
    <w:p w:rsidR="00015D1F" w:rsidRPr="00015D1F" w:rsidRDefault="00015D1F" w:rsidP="00015D1F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015D1F">
        <w:t>3.5. В случае не устранения нарушений в срок, указанный в предписании, Поселение имеет право на одностороннее расторжение данного Соглашения, в порядке, предусмотренном Соглашением.</w:t>
      </w:r>
    </w:p>
    <w:p w:rsidR="00015D1F" w:rsidRPr="00015D1F" w:rsidRDefault="00015D1F" w:rsidP="00015D1F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015D1F">
        <w:t>3.6. Муниципальный район в соответствии с пунктом 2.4.4. настоящего Соглашения ежеквартально, не позднее 10 числа месяца, следующего за отчетным периодом, представляет Поселению отчет об использовании финансовых сре</w:t>
      </w:r>
      <w:proofErr w:type="gramStart"/>
      <w:r w:rsidRPr="00015D1F">
        <w:t>дств дл</w:t>
      </w:r>
      <w:proofErr w:type="gramEnd"/>
      <w:r w:rsidRPr="00015D1F">
        <w:t>я исполнения переданных по настоящему Соглашению полномочий.</w:t>
      </w:r>
    </w:p>
    <w:p w:rsidR="00015D1F" w:rsidRPr="00015D1F" w:rsidRDefault="00015D1F" w:rsidP="00015D1F">
      <w:pPr>
        <w:pStyle w:val="a3"/>
        <w:shd w:val="clear" w:color="auto" w:fill="FFFFFF"/>
        <w:spacing w:before="0" w:beforeAutospacing="0" w:after="0" w:afterAutospacing="0"/>
        <w:contextualSpacing/>
        <w:textAlignment w:val="top"/>
        <w:rPr>
          <w:rFonts w:ascii="Times New Roman" w:hAnsi="Times New Roman" w:cs="Times New Roman"/>
        </w:rPr>
      </w:pPr>
      <w:r w:rsidRPr="00015D1F">
        <w:rPr>
          <w:rFonts w:ascii="Times New Roman" w:hAnsi="Times New Roman" w:cs="Times New Roman"/>
        </w:rPr>
        <w:t>3.7. В случае нарушения обязательств, предусмотренных настоящим Соглашением, Стороны несут ответственность в соответствии с действующим законодательством и настоящим Соглашением:</w:t>
      </w:r>
    </w:p>
    <w:p w:rsidR="00015D1F" w:rsidRPr="00015D1F" w:rsidRDefault="00015D1F" w:rsidP="00015D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3.7.1. Ответственность органов местного самоуправления  Березовского района наступает в случае неосуществления  либо ненадлежащего осуществления органами местного самоуправления Березовского района полномочий,  осуществление которых передано в соответствии с настоящим Соглашением. В этом случае органы местного самоуправления  Березовского района уплачивают неустойку в размере 1/300 ставки рефинансирования Центрального Банка России от суммы межбюджетного трансферта за отчетный год, выделяемых из бюджета  поселения на осуществление указанных полномочий.</w:t>
      </w:r>
    </w:p>
    <w:p w:rsidR="00015D1F" w:rsidRPr="00015D1F" w:rsidRDefault="00015D1F" w:rsidP="00015D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lastRenderedPageBreak/>
        <w:t>Органы местного самоуправления  Березовского района несут ответственность за осуществление  полномочий в той мере, в какой эти полномочия обеспечены финансовыми средствами.</w:t>
      </w:r>
    </w:p>
    <w:p w:rsidR="00015D1F" w:rsidRPr="00015D1F" w:rsidRDefault="00015D1F" w:rsidP="00015D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 xml:space="preserve">3.7.2. </w:t>
      </w:r>
      <w:r w:rsidRPr="00015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Установление факта нецелевого использования финансовых средств, перечисленных Муниципальному району для осуществления переданных полномочий, является основанием для одностороннего расторжения данного Соглашения. </w:t>
      </w:r>
      <w:proofErr w:type="gramStart"/>
      <w:r w:rsidRPr="00015D1F">
        <w:rPr>
          <w:rFonts w:ascii="Times New Roman" w:eastAsia="Times New Roman" w:hAnsi="Times New Roman" w:cs="Times New Roman"/>
          <w:spacing w:val="2"/>
          <w:sz w:val="24"/>
          <w:szCs w:val="24"/>
        </w:rPr>
        <w:t>Расторжение Соглашения влечет за собой возврат перечисленного межбюджетного трансферта, за вычетом фактических расходов, подтвержденных документально, в десятидневный срок с момента подписания соглашения о расторжении или получения письменного уведомления о расторжении Соглашения, а также уплату штрафа в размере 3% от суммы межбюджетного трансферта за отчетный год, выделяемого из бюджета поселения на осуществление указанных полномочий, использованного не по целевому назначению.</w:t>
      </w:r>
      <w:proofErr w:type="gramEnd"/>
    </w:p>
    <w:p w:rsidR="00015D1F" w:rsidRPr="00015D1F" w:rsidRDefault="00015D1F" w:rsidP="00015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 xml:space="preserve">3.7.3. Ответственность органов местного самоуправления Зыковского сельсовета возникает в случае неисполнения  или ненадлежащего исполнения  обязанности по финансированию осуществления органами  местного самоуправления  Березовского района переданных полномочий. В этом случае органы местного самоуправления  поселения уплачивают неустойку в размере 1/300 ключевой ставки Центрального банка России от суммы межбюджетного трансферта за отчетный год, а также  возмещают району понесенные им убытки. </w:t>
      </w:r>
    </w:p>
    <w:p w:rsidR="00015D1F" w:rsidRPr="00015D1F" w:rsidRDefault="00015D1F" w:rsidP="00015D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3.7.4. Сторона, не исполнившая или 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015D1F" w:rsidRPr="00015D1F" w:rsidRDefault="00015D1F" w:rsidP="00015D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5D1F" w:rsidRPr="00015D1F" w:rsidRDefault="00015D1F" w:rsidP="00015D1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D1F">
        <w:rPr>
          <w:rFonts w:ascii="Times New Roman" w:hAnsi="Times New Roman" w:cs="Times New Roman"/>
          <w:b/>
          <w:sz w:val="24"/>
          <w:szCs w:val="24"/>
        </w:rPr>
        <w:t xml:space="preserve">Срок действия, основания  и порядок прекращения действия соглашения </w:t>
      </w:r>
    </w:p>
    <w:p w:rsidR="00015D1F" w:rsidRPr="00015D1F" w:rsidRDefault="00015D1F" w:rsidP="00015D1F">
      <w:pPr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15D1F" w:rsidRPr="00015D1F" w:rsidRDefault="00015D1F" w:rsidP="00015D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4.1 Настоящее соглашение заключается на срок с 01.01.2024 года по 31.12.2024 года.</w:t>
      </w:r>
    </w:p>
    <w:p w:rsidR="00015D1F" w:rsidRPr="00015D1F" w:rsidRDefault="00015D1F" w:rsidP="00015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 xml:space="preserve">4.2. Действие настоящего Соглашения может быть прекращено досрочно (до истечения срока его действия): </w:t>
      </w:r>
    </w:p>
    <w:p w:rsidR="00015D1F" w:rsidRPr="00015D1F" w:rsidRDefault="00015D1F" w:rsidP="00015D1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4.2.1. В судебном порядке на основании решения суда.</w:t>
      </w:r>
    </w:p>
    <w:p w:rsidR="00015D1F" w:rsidRPr="00015D1F" w:rsidRDefault="00015D1F" w:rsidP="00015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 xml:space="preserve">4.2.2. По взаимному соглашению Сторон, выраженному в оформленном надлежащим образом Соглашении о расторжении настоящего Соглашения. </w:t>
      </w:r>
    </w:p>
    <w:p w:rsidR="00015D1F" w:rsidRPr="00015D1F" w:rsidRDefault="00015D1F" w:rsidP="00015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4.2.3. В одностороннем порядке настоящее Соглашения расторгается в случае:</w:t>
      </w:r>
    </w:p>
    <w:p w:rsidR="00015D1F" w:rsidRPr="00015D1F" w:rsidRDefault="00015D1F" w:rsidP="00015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 xml:space="preserve"> - изменения действующего законодательства Российской Федерации, Красноярского края, в связи с которым выполнение условий настоящего Соглашения Сторонами становится невозможным;</w:t>
      </w:r>
    </w:p>
    <w:p w:rsidR="00015D1F" w:rsidRPr="00015D1F" w:rsidRDefault="00015D1F" w:rsidP="00015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 xml:space="preserve"> - неисполнения или ненадлежащего исполнения одной из Сторон своих обязательств в соответствии с настоящим Соглашением.</w:t>
      </w:r>
    </w:p>
    <w:p w:rsidR="00015D1F" w:rsidRPr="00015D1F" w:rsidRDefault="00015D1F" w:rsidP="00015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 xml:space="preserve">4.3. Уведомление о расторжении настоящего Соглашения в одностороннем порядке направляется соответствующей Стороной другой Стороне не менее чем за 30 дней. </w:t>
      </w:r>
    </w:p>
    <w:p w:rsidR="00015D1F" w:rsidRPr="00015D1F" w:rsidRDefault="00015D1F" w:rsidP="00015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4.4.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с даты подписания Соглашения о расторжении.</w:t>
      </w:r>
    </w:p>
    <w:p w:rsidR="00A71559" w:rsidRPr="00015D1F" w:rsidRDefault="00A71559" w:rsidP="006D7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5D1F" w:rsidRPr="00015D1F" w:rsidRDefault="00015D1F" w:rsidP="00015D1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D1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015D1F" w:rsidRPr="00015D1F" w:rsidRDefault="00015D1F" w:rsidP="006D7B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15D1F" w:rsidRPr="00015D1F" w:rsidRDefault="00015D1F" w:rsidP="00015D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5.1. Настоящее Соглашение составлено в трех экземплярах, имеющих одинаковую юридическую силу.</w:t>
      </w:r>
    </w:p>
    <w:p w:rsidR="00015D1F" w:rsidRPr="00015D1F" w:rsidRDefault="00015D1F" w:rsidP="00015D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5.2. Внесение изменений и дополнений в настоящее Соглашение осуществляется в письменном виде за подписью обеих сторон.</w:t>
      </w:r>
    </w:p>
    <w:p w:rsidR="00015D1F" w:rsidRPr="00015D1F" w:rsidRDefault="00015D1F" w:rsidP="00015D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lastRenderedPageBreak/>
        <w:t>5.3. По вопросам, не урегулированным настоящим Соглашением, Стороны руководствуются действующим законодательством.</w:t>
      </w:r>
    </w:p>
    <w:p w:rsidR="00015D1F" w:rsidRDefault="00015D1F" w:rsidP="00015D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5.4. Споры, связанные с исполнением настоящего Соглашения, разрешаются в соответствии с действующим законодательством.</w:t>
      </w:r>
    </w:p>
    <w:p w:rsidR="00015D1F" w:rsidRPr="00015D1F" w:rsidRDefault="00015D1F" w:rsidP="00A715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5D1F" w:rsidRPr="00015D1F" w:rsidRDefault="00015D1F" w:rsidP="00015D1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D1F">
        <w:rPr>
          <w:rFonts w:ascii="Times New Roman" w:hAnsi="Times New Roman" w:cs="Times New Roman"/>
          <w:b/>
          <w:sz w:val="24"/>
          <w:szCs w:val="24"/>
        </w:rPr>
        <w:t>Юридические адреса и реквизиты сторон</w:t>
      </w:r>
    </w:p>
    <w:p w:rsidR="00015D1F" w:rsidRPr="00015D1F" w:rsidRDefault="00015D1F" w:rsidP="00015D1F">
      <w:pPr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6"/>
        <w:gridCol w:w="4927"/>
      </w:tblGrid>
      <w:tr w:rsidR="00015D1F" w:rsidRPr="00015D1F" w:rsidTr="005B096D">
        <w:tc>
          <w:tcPr>
            <w:tcW w:w="2500" w:type="pct"/>
          </w:tcPr>
          <w:p w:rsidR="00015D1F" w:rsidRPr="00015D1F" w:rsidRDefault="00015D1F" w:rsidP="005B09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5D1F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 Красноярского края</w:t>
            </w:r>
          </w:p>
          <w:p w:rsidR="00015D1F" w:rsidRPr="00015D1F" w:rsidRDefault="00015D1F" w:rsidP="005B09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5D1F">
              <w:rPr>
                <w:rFonts w:ascii="Times New Roman" w:hAnsi="Times New Roman" w:cs="Times New Roman"/>
                <w:sz w:val="24"/>
                <w:szCs w:val="24"/>
              </w:rPr>
              <w:t xml:space="preserve">Адрес: 662520 Красноярский край, </w:t>
            </w:r>
          </w:p>
          <w:p w:rsidR="00015D1F" w:rsidRPr="00015D1F" w:rsidRDefault="00015D1F" w:rsidP="005B09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5D1F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район, </w:t>
            </w:r>
          </w:p>
          <w:p w:rsidR="00015D1F" w:rsidRPr="00015D1F" w:rsidRDefault="00015D1F" w:rsidP="005B09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D1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15D1F">
              <w:rPr>
                <w:rFonts w:ascii="Times New Roman" w:hAnsi="Times New Roman" w:cs="Times New Roman"/>
                <w:sz w:val="24"/>
                <w:szCs w:val="24"/>
              </w:rPr>
              <w:t>. Березовка, ул. Центральная, 19</w:t>
            </w:r>
          </w:p>
          <w:p w:rsidR="00015D1F" w:rsidRPr="00015D1F" w:rsidRDefault="00015D1F" w:rsidP="005B096D">
            <w:pPr>
              <w:tabs>
                <w:tab w:val="left" w:pos="538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D1F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                                     </w:t>
            </w:r>
          </w:p>
          <w:p w:rsidR="00015D1F" w:rsidRPr="00015D1F" w:rsidRDefault="00015D1F" w:rsidP="005B096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D1F">
              <w:rPr>
                <w:rFonts w:ascii="Times New Roman" w:hAnsi="Times New Roman" w:cs="Times New Roman"/>
                <w:sz w:val="24"/>
                <w:szCs w:val="24"/>
              </w:rPr>
              <w:t xml:space="preserve">БИК 010407105                                                   </w:t>
            </w:r>
          </w:p>
          <w:p w:rsidR="00015D1F" w:rsidRPr="00015D1F" w:rsidRDefault="00015D1F" w:rsidP="005B096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D1F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КРАСНОЯРСК                                                                        БАНКА РОССИИ//                                             </w:t>
            </w:r>
          </w:p>
          <w:p w:rsidR="00015D1F" w:rsidRPr="00015D1F" w:rsidRDefault="00015D1F" w:rsidP="005B096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D1F">
              <w:rPr>
                <w:rFonts w:ascii="Times New Roman" w:hAnsi="Times New Roman" w:cs="Times New Roman"/>
                <w:sz w:val="24"/>
                <w:szCs w:val="24"/>
              </w:rPr>
              <w:t xml:space="preserve">УФК по Красноярскому краю                           </w:t>
            </w:r>
          </w:p>
          <w:p w:rsidR="00015D1F" w:rsidRPr="00015D1F" w:rsidRDefault="00015D1F" w:rsidP="005B096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D1F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                                                      </w:t>
            </w:r>
          </w:p>
          <w:p w:rsidR="00015D1F" w:rsidRPr="00015D1F" w:rsidRDefault="00015D1F" w:rsidP="005B096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D1F">
              <w:rPr>
                <w:rFonts w:ascii="Times New Roman" w:hAnsi="Times New Roman" w:cs="Times New Roman"/>
                <w:sz w:val="24"/>
                <w:szCs w:val="24"/>
              </w:rPr>
              <w:t xml:space="preserve">ЕКС    </w:t>
            </w:r>
            <w:r w:rsidRPr="0001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40102810245370000011                          </w:t>
            </w:r>
          </w:p>
          <w:p w:rsidR="00015D1F" w:rsidRPr="00015D1F" w:rsidRDefault="00015D1F" w:rsidP="005B0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      03100643000000011900                          </w:t>
            </w:r>
          </w:p>
          <w:p w:rsidR="00015D1F" w:rsidRPr="00015D1F" w:rsidRDefault="00015D1F" w:rsidP="005B096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5D1F">
              <w:rPr>
                <w:rFonts w:ascii="Times New Roman" w:hAnsi="Times New Roman" w:cs="Times New Roman"/>
                <w:sz w:val="24"/>
                <w:szCs w:val="24"/>
              </w:rPr>
              <w:t>УФК по Красноярскому краю</w:t>
            </w:r>
            <w:r w:rsidRPr="00015D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</w:t>
            </w:r>
          </w:p>
          <w:p w:rsidR="00015D1F" w:rsidRPr="00015D1F" w:rsidRDefault="00015D1F" w:rsidP="005B096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D1F">
              <w:rPr>
                <w:rFonts w:ascii="Times New Roman" w:hAnsi="Times New Roman" w:cs="Times New Roman"/>
                <w:sz w:val="24"/>
                <w:szCs w:val="24"/>
              </w:rPr>
              <w:t xml:space="preserve">(Финансовое управление администрации        </w:t>
            </w:r>
            <w:proofErr w:type="gramEnd"/>
          </w:p>
          <w:p w:rsidR="00015D1F" w:rsidRPr="00015D1F" w:rsidRDefault="00015D1F" w:rsidP="005B096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D1F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Березовского района л/с 04193005260) </w:t>
            </w:r>
            <w:proofErr w:type="gramEnd"/>
          </w:p>
          <w:p w:rsidR="00015D1F" w:rsidRPr="00015D1F" w:rsidRDefault="00015D1F" w:rsidP="005B096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D1F">
              <w:rPr>
                <w:rFonts w:ascii="Times New Roman" w:hAnsi="Times New Roman" w:cs="Times New Roman"/>
                <w:sz w:val="24"/>
                <w:szCs w:val="24"/>
              </w:rPr>
              <w:t xml:space="preserve">ИНН 2404000169 КПП 240401001                    </w:t>
            </w:r>
          </w:p>
          <w:p w:rsidR="00015D1F" w:rsidRPr="00015D1F" w:rsidRDefault="00015D1F" w:rsidP="005B09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D1F" w:rsidRPr="00015D1F" w:rsidRDefault="00015D1F" w:rsidP="005B09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5D1F">
              <w:rPr>
                <w:rFonts w:ascii="Times New Roman" w:hAnsi="Times New Roman" w:cs="Times New Roman"/>
                <w:sz w:val="24"/>
                <w:szCs w:val="24"/>
              </w:rPr>
              <w:t>Глава Березовского района</w:t>
            </w:r>
          </w:p>
          <w:p w:rsidR="00015D1F" w:rsidRPr="00015D1F" w:rsidRDefault="00015D1F" w:rsidP="005B09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5D1F">
              <w:rPr>
                <w:rFonts w:ascii="Times New Roman" w:hAnsi="Times New Roman" w:cs="Times New Roman"/>
                <w:sz w:val="24"/>
                <w:szCs w:val="24"/>
              </w:rPr>
              <w:t>_______________ В.А. Швецов</w:t>
            </w:r>
          </w:p>
          <w:p w:rsidR="00015D1F" w:rsidRPr="00015D1F" w:rsidRDefault="00015D1F" w:rsidP="005B09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015D1F" w:rsidRPr="00015D1F" w:rsidRDefault="00015D1F" w:rsidP="005B09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5D1F">
              <w:rPr>
                <w:rFonts w:ascii="Times New Roman" w:hAnsi="Times New Roman" w:cs="Times New Roman"/>
                <w:sz w:val="24"/>
                <w:szCs w:val="24"/>
              </w:rPr>
              <w:t>Администрация Зыковского сельсовета</w:t>
            </w:r>
          </w:p>
          <w:p w:rsidR="00015D1F" w:rsidRPr="00015D1F" w:rsidRDefault="00015D1F" w:rsidP="005B09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5D1F">
              <w:rPr>
                <w:rFonts w:ascii="Times New Roman" w:hAnsi="Times New Roman" w:cs="Times New Roman"/>
                <w:sz w:val="24"/>
                <w:szCs w:val="24"/>
              </w:rPr>
              <w:t>Березовского района Красноярского края</w:t>
            </w:r>
          </w:p>
          <w:p w:rsidR="00015D1F" w:rsidRPr="00015D1F" w:rsidRDefault="00015D1F" w:rsidP="005B09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5D1F">
              <w:rPr>
                <w:rFonts w:ascii="Times New Roman" w:hAnsi="Times New Roman" w:cs="Times New Roman"/>
                <w:sz w:val="24"/>
                <w:szCs w:val="24"/>
              </w:rPr>
              <w:t xml:space="preserve">Адрес: 662510 Красноярский край, Березовский район, с. </w:t>
            </w:r>
            <w:proofErr w:type="spellStart"/>
            <w:r w:rsidRPr="00015D1F">
              <w:rPr>
                <w:rFonts w:ascii="Times New Roman" w:hAnsi="Times New Roman" w:cs="Times New Roman"/>
                <w:sz w:val="24"/>
                <w:szCs w:val="24"/>
              </w:rPr>
              <w:t>Зыково</w:t>
            </w:r>
            <w:proofErr w:type="spellEnd"/>
            <w:r w:rsidRPr="00015D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5D1F" w:rsidRPr="00015D1F" w:rsidRDefault="00015D1F" w:rsidP="005B09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5D1F">
              <w:rPr>
                <w:rFonts w:ascii="Times New Roman" w:hAnsi="Times New Roman" w:cs="Times New Roman"/>
                <w:sz w:val="24"/>
                <w:szCs w:val="24"/>
              </w:rPr>
              <w:t>Ул. Советская, 27</w:t>
            </w:r>
          </w:p>
          <w:p w:rsidR="00015D1F" w:rsidRPr="00015D1F" w:rsidRDefault="00015D1F" w:rsidP="005B096D">
            <w:pPr>
              <w:tabs>
                <w:tab w:val="left" w:pos="538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D1F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                                     </w:t>
            </w:r>
          </w:p>
          <w:p w:rsidR="00015D1F" w:rsidRPr="00015D1F" w:rsidRDefault="00015D1F" w:rsidP="005B096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D1F">
              <w:rPr>
                <w:rFonts w:ascii="Times New Roman" w:hAnsi="Times New Roman" w:cs="Times New Roman"/>
                <w:sz w:val="24"/>
                <w:szCs w:val="24"/>
              </w:rPr>
              <w:t xml:space="preserve">БИК 010407105                                                   </w:t>
            </w:r>
          </w:p>
          <w:p w:rsidR="00015D1F" w:rsidRPr="00015D1F" w:rsidRDefault="00015D1F" w:rsidP="005B096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D1F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КРАСНОЯРСК                                                                        БАНКА РОССИИ//                                             </w:t>
            </w:r>
          </w:p>
          <w:p w:rsidR="00015D1F" w:rsidRPr="00015D1F" w:rsidRDefault="00015D1F" w:rsidP="005B096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D1F">
              <w:rPr>
                <w:rFonts w:ascii="Times New Roman" w:hAnsi="Times New Roman" w:cs="Times New Roman"/>
                <w:sz w:val="24"/>
                <w:szCs w:val="24"/>
              </w:rPr>
              <w:t xml:space="preserve">УФК по Красноярскому краю                           </w:t>
            </w:r>
          </w:p>
          <w:p w:rsidR="00015D1F" w:rsidRPr="00015D1F" w:rsidRDefault="00015D1F" w:rsidP="005B096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D1F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                                                      </w:t>
            </w:r>
          </w:p>
          <w:p w:rsidR="00015D1F" w:rsidRPr="00015D1F" w:rsidRDefault="00015D1F" w:rsidP="005B096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D1F">
              <w:rPr>
                <w:rFonts w:ascii="Times New Roman" w:hAnsi="Times New Roman" w:cs="Times New Roman"/>
                <w:sz w:val="24"/>
                <w:szCs w:val="24"/>
              </w:rPr>
              <w:t xml:space="preserve">ЕКС    </w:t>
            </w:r>
            <w:r w:rsidRPr="0001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40102810245370000011                          </w:t>
            </w:r>
          </w:p>
          <w:p w:rsidR="00015D1F" w:rsidRPr="00015D1F" w:rsidRDefault="00015D1F" w:rsidP="005B09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      03231643046054201900     </w:t>
            </w:r>
          </w:p>
          <w:p w:rsidR="00015D1F" w:rsidRPr="00015D1F" w:rsidRDefault="00015D1F" w:rsidP="005B09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 2404000384</w:t>
            </w:r>
          </w:p>
          <w:p w:rsidR="00015D1F" w:rsidRPr="00015D1F" w:rsidRDefault="00015D1F" w:rsidP="005B09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КПП 240401001  </w:t>
            </w:r>
          </w:p>
          <w:p w:rsidR="00015D1F" w:rsidRPr="00015D1F" w:rsidRDefault="00015D1F" w:rsidP="005B09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D1F" w:rsidRPr="00015D1F" w:rsidRDefault="00015D1F" w:rsidP="005B09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D1F" w:rsidRPr="00015D1F" w:rsidRDefault="00015D1F" w:rsidP="005B09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D1F" w:rsidRPr="00015D1F" w:rsidRDefault="00015D1F" w:rsidP="005B09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Зыковского сельсовета</w:t>
            </w:r>
          </w:p>
          <w:p w:rsidR="00015D1F" w:rsidRPr="00015D1F" w:rsidRDefault="00015D1F" w:rsidP="005B09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_________А.В. </w:t>
            </w:r>
            <w:proofErr w:type="spellStart"/>
            <w:r w:rsidRPr="0001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Сороковиков</w:t>
            </w:r>
            <w:proofErr w:type="spellEnd"/>
            <w:r w:rsidRPr="0001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</w:p>
        </w:tc>
      </w:tr>
    </w:tbl>
    <w:p w:rsidR="00015D1F" w:rsidRPr="00015D1F" w:rsidRDefault="00015D1F" w:rsidP="00015D1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15D1F" w:rsidRPr="00015D1F" w:rsidRDefault="00015D1F" w:rsidP="00015D1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«СОГЛАСОВАНО»:</w:t>
      </w:r>
    </w:p>
    <w:p w:rsidR="00015D1F" w:rsidRPr="00015D1F" w:rsidRDefault="00015D1F" w:rsidP="00015D1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Начальник Муниципального отдела культуры</w:t>
      </w:r>
    </w:p>
    <w:p w:rsidR="00015D1F" w:rsidRPr="00015D1F" w:rsidRDefault="00015D1F" w:rsidP="00015D1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Администрации Березовского района</w:t>
      </w:r>
    </w:p>
    <w:p w:rsidR="00015D1F" w:rsidRPr="00015D1F" w:rsidRDefault="00015D1F" w:rsidP="00015D1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15D1F" w:rsidRPr="00015D1F" w:rsidRDefault="00015D1F" w:rsidP="00015D1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 xml:space="preserve">______________________О.С. </w:t>
      </w:r>
      <w:proofErr w:type="spellStart"/>
      <w:r w:rsidRPr="00015D1F">
        <w:rPr>
          <w:rFonts w:ascii="Times New Roman" w:hAnsi="Times New Roman" w:cs="Times New Roman"/>
          <w:sz w:val="24"/>
          <w:szCs w:val="24"/>
        </w:rPr>
        <w:t>Шиян</w:t>
      </w:r>
      <w:proofErr w:type="spellEnd"/>
    </w:p>
    <w:p w:rsidR="00015D1F" w:rsidRPr="00015D1F" w:rsidRDefault="00015D1F" w:rsidP="00015D1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E0091" w:rsidRPr="00015D1F" w:rsidRDefault="00BE0091" w:rsidP="00015D1F">
      <w:pPr>
        <w:pStyle w:val="a4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</w:p>
    <w:sectPr w:rsidR="00BE0091" w:rsidRPr="00015D1F" w:rsidSect="00416137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4003"/>
    <w:multiLevelType w:val="hybridMultilevel"/>
    <w:tmpl w:val="94F4D4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873D2"/>
    <w:multiLevelType w:val="hybridMultilevel"/>
    <w:tmpl w:val="47784684"/>
    <w:lvl w:ilvl="0" w:tplc="10061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6933C1"/>
    <w:multiLevelType w:val="hybridMultilevel"/>
    <w:tmpl w:val="8E2A68A2"/>
    <w:lvl w:ilvl="0" w:tplc="28C0D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85AF6"/>
    <w:multiLevelType w:val="multilevel"/>
    <w:tmpl w:val="E1C02F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4C662B72"/>
    <w:multiLevelType w:val="hybridMultilevel"/>
    <w:tmpl w:val="9B5476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3B28DF"/>
    <w:multiLevelType w:val="multilevel"/>
    <w:tmpl w:val="CF7C67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74787235"/>
    <w:multiLevelType w:val="hybridMultilevel"/>
    <w:tmpl w:val="67E05F8E"/>
    <w:lvl w:ilvl="0" w:tplc="2F7AB35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F59"/>
    <w:rsid w:val="00001ABF"/>
    <w:rsid w:val="00006007"/>
    <w:rsid w:val="00015D1F"/>
    <w:rsid w:val="00015F0C"/>
    <w:rsid w:val="00020381"/>
    <w:rsid w:val="00025401"/>
    <w:rsid w:val="000262C7"/>
    <w:rsid w:val="000310D4"/>
    <w:rsid w:val="000314A9"/>
    <w:rsid w:val="00033F12"/>
    <w:rsid w:val="0003698D"/>
    <w:rsid w:val="00045AA3"/>
    <w:rsid w:val="00055244"/>
    <w:rsid w:val="00083200"/>
    <w:rsid w:val="000B62B4"/>
    <w:rsid w:val="000C0B07"/>
    <w:rsid w:val="000C6E2E"/>
    <w:rsid w:val="000C7303"/>
    <w:rsid w:val="000C7E0F"/>
    <w:rsid w:val="000D13EA"/>
    <w:rsid w:val="000D795F"/>
    <w:rsid w:val="000F3E63"/>
    <w:rsid w:val="000F674D"/>
    <w:rsid w:val="000F6C01"/>
    <w:rsid w:val="0011267D"/>
    <w:rsid w:val="00120868"/>
    <w:rsid w:val="001229CA"/>
    <w:rsid w:val="00143905"/>
    <w:rsid w:val="0016238F"/>
    <w:rsid w:val="0017149C"/>
    <w:rsid w:val="001760FC"/>
    <w:rsid w:val="00177692"/>
    <w:rsid w:val="001776EF"/>
    <w:rsid w:val="001824CF"/>
    <w:rsid w:val="00185AF8"/>
    <w:rsid w:val="00186C2C"/>
    <w:rsid w:val="00190AF0"/>
    <w:rsid w:val="001A2A13"/>
    <w:rsid w:val="001A496B"/>
    <w:rsid w:val="001A5924"/>
    <w:rsid w:val="001B3702"/>
    <w:rsid w:val="001C1167"/>
    <w:rsid w:val="001C27D8"/>
    <w:rsid w:val="001C4DE8"/>
    <w:rsid w:val="001D119A"/>
    <w:rsid w:val="001F6C69"/>
    <w:rsid w:val="00201DB5"/>
    <w:rsid w:val="0021351D"/>
    <w:rsid w:val="002150B5"/>
    <w:rsid w:val="00241D9A"/>
    <w:rsid w:val="00242988"/>
    <w:rsid w:val="00247237"/>
    <w:rsid w:val="00255BF3"/>
    <w:rsid w:val="0025615D"/>
    <w:rsid w:val="00257C02"/>
    <w:rsid w:val="00263111"/>
    <w:rsid w:val="0026476A"/>
    <w:rsid w:val="00265ADE"/>
    <w:rsid w:val="0027436E"/>
    <w:rsid w:val="00275C85"/>
    <w:rsid w:val="0029396E"/>
    <w:rsid w:val="002A5C40"/>
    <w:rsid w:val="002A5EBB"/>
    <w:rsid w:val="002B5CF4"/>
    <w:rsid w:val="002D4DC9"/>
    <w:rsid w:val="002E3656"/>
    <w:rsid w:val="002F3EE1"/>
    <w:rsid w:val="00303C81"/>
    <w:rsid w:val="00304531"/>
    <w:rsid w:val="00314C80"/>
    <w:rsid w:val="0032502A"/>
    <w:rsid w:val="00333709"/>
    <w:rsid w:val="0035017A"/>
    <w:rsid w:val="00374DF6"/>
    <w:rsid w:val="00375009"/>
    <w:rsid w:val="003777D0"/>
    <w:rsid w:val="00381EF7"/>
    <w:rsid w:val="00393353"/>
    <w:rsid w:val="0039642B"/>
    <w:rsid w:val="00396624"/>
    <w:rsid w:val="003A1514"/>
    <w:rsid w:val="003C0E7F"/>
    <w:rsid w:val="003C466E"/>
    <w:rsid w:val="003D0495"/>
    <w:rsid w:val="003D1123"/>
    <w:rsid w:val="003D3D92"/>
    <w:rsid w:val="003D4AEC"/>
    <w:rsid w:val="003E6715"/>
    <w:rsid w:val="003F7A50"/>
    <w:rsid w:val="00411F2D"/>
    <w:rsid w:val="00416137"/>
    <w:rsid w:val="00421672"/>
    <w:rsid w:val="00425606"/>
    <w:rsid w:val="00427D80"/>
    <w:rsid w:val="0043113E"/>
    <w:rsid w:val="00436A04"/>
    <w:rsid w:val="0046435D"/>
    <w:rsid w:val="00466450"/>
    <w:rsid w:val="00470EE5"/>
    <w:rsid w:val="00481668"/>
    <w:rsid w:val="00491DAF"/>
    <w:rsid w:val="004B3DC3"/>
    <w:rsid w:val="004B66B5"/>
    <w:rsid w:val="004D3452"/>
    <w:rsid w:val="004E25DA"/>
    <w:rsid w:val="004E4778"/>
    <w:rsid w:val="004E6F9C"/>
    <w:rsid w:val="004F155E"/>
    <w:rsid w:val="004F5E8C"/>
    <w:rsid w:val="004F5EF7"/>
    <w:rsid w:val="0050121C"/>
    <w:rsid w:val="00535DE1"/>
    <w:rsid w:val="00537FF0"/>
    <w:rsid w:val="00541A09"/>
    <w:rsid w:val="00555E0E"/>
    <w:rsid w:val="00555FBC"/>
    <w:rsid w:val="0056703B"/>
    <w:rsid w:val="00591C59"/>
    <w:rsid w:val="005A0B04"/>
    <w:rsid w:val="005A509F"/>
    <w:rsid w:val="005B3F7B"/>
    <w:rsid w:val="005E42BA"/>
    <w:rsid w:val="005F1562"/>
    <w:rsid w:val="005F3F7A"/>
    <w:rsid w:val="00600459"/>
    <w:rsid w:val="00604F59"/>
    <w:rsid w:val="006107C3"/>
    <w:rsid w:val="00614B73"/>
    <w:rsid w:val="006158AF"/>
    <w:rsid w:val="006253E5"/>
    <w:rsid w:val="0062566E"/>
    <w:rsid w:val="006315EB"/>
    <w:rsid w:val="00635369"/>
    <w:rsid w:val="00651404"/>
    <w:rsid w:val="0066488E"/>
    <w:rsid w:val="006724A5"/>
    <w:rsid w:val="00680092"/>
    <w:rsid w:val="00684CDE"/>
    <w:rsid w:val="006932A6"/>
    <w:rsid w:val="006A69A5"/>
    <w:rsid w:val="006B4B58"/>
    <w:rsid w:val="006B6ADA"/>
    <w:rsid w:val="006C55DA"/>
    <w:rsid w:val="006C6188"/>
    <w:rsid w:val="006D3BF1"/>
    <w:rsid w:val="006D5A4C"/>
    <w:rsid w:val="006D7B2A"/>
    <w:rsid w:val="006E78FE"/>
    <w:rsid w:val="007379CC"/>
    <w:rsid w:val="007425D8"/>
    <w:rsid w:val="00752227"/>
    <w:rsid w:val="00752D23"/>
    <w:rsid w:val="00755C62"/>
    <w:rsid w:val="00761CC7"/>
    <w:rsid w:val="007706F7"/>
    <w:rsid w:val="007757FF"/>
    <w:rsid w:val="007813D6"/>
    <w:rsid w:val="00794FCD"/>
    <w:rsid w:val="007C5DFD"/>
    <w:rsid w:val="007C724E"/>
    <w:rsid w:val="007D2051"/>
    <w:rsid w:val="007D4B45"/>
    <w:rsid w:val="008206C3"/>
    <w:rsid w:val="0083352C"/>
    <w:rsid w:val="008353E8"/>
    <w:rsid w:val="00840EF7"/>
    <w:rsid w:val="00847CDC"/>
    <w:rsid w:val="00854636"/>
    <w:rsid w:val="00854BB7"/>
    <w:rsid w:val="00854C93"/>
    <w:rsid w:val="00855CE9"/>
    <w:rsid w:val="00860D43"/>
    <w:rsid w:val="008642C7"/>
    <w:rsid w:val="00864F8C"/>
    <w:rsid w:val="008677CA"/>
    <w:rsid w:val="00882AFC"/>
    <w:rsid w:val="0088379A"/>
    <w:rsid w:val="008875E7"/>
    <w:rsid w:val="008A7FF4"/>
    <w:rsid w:val="008D39DE"/>
    <w:rsid w:val="008D5CAB"/>
    <w:rsid w:val="008D6A2E"/>
    <w:rsid w:val="008E2E20"/>
    <w:rsid w:val="008E4723"/>
    <w:rsid w:val="008E6207"/>
    <w:rsid w:val="00913EE0"/>
    <w:rsid w:val="0092403F"/>
    <w:rsid w:val="0093106A"/>
    <w:rsid w:val="00934FBB"/>
    <w:rsid w:val="00966C13"/>
    <w:rsid w:val="009865AE"/>
    <w:rsid w:val="009867A0"/>
    <w:rsid w:val="00991352"/>
    <w:rsid w:val="00992084"/>
    <w:rsid w:val="009961F4"/>
    <w:rsid w:val="009A194F"/>
    <w:rsid w:val="009A37E8"/>
    <w:rsid w:val="009C0E23"/>
    <w:rsid w:val="009C10DE"/>
    <w:rsid w:val="009D5F43"/>
    <w:rsid w:val="009D6DED"/>
    <w:rsid w:val="009E0A9C"/>
    <w:rsid w:val="009E4483"/>
    <w:rsid w:val="009F63C1"/>
    <w:rsid w:val="00A16D21"/>
    <w:rsid w:val="00A214E0"/>
    <w:rsid w:val="00A3313E"/>
    <w:rsid w:val="00A357FD"/>
    <w:rsid w:val="00A44893"/>
    <w:rsid w:val="00A45413"/>
    <w:rsid w:val="00A52B15"/>
    <w:rsid w:val="00A611E1"/>
    <w:rsid w:val="00A643AA"/>
    <w:rsid w:val="00A70DAE"/>
    <w:rsid w:val="00A71559"/>
    <w:rsid w:val="00A71FE1"/>
    <w:rsid w:val="00A7719C"/>
    <w:rsid w:val="00A921A1"/>
    <w:rsid w:val="00A95FA1"/>
    <w:rsid w:val="00AB0541"/>
    <w:rsid w:val="00AB06D8"/>
    <w:rsid w:val="00AB227D"/>
    <w:rsid w:val="00AC767E"/>
    <w:rsid w:val="00AD0E5B"/>
    <w:rsid w:val="00B11A89"/>
    <w:rsid w:val="00B21B62"/>
    <w:rsid w:val="00B323E1"/>
    <w:rsid w:val="00B4280B"/>
    <w:rsid w:val="00B445C8"/>
    <w:rsid w:val="00B54F95"/>
    <w:rsid w:val="00B55455"/>
    <w:rsid w:val="00B63A6A"/>
    <w:rsid w:val="00B66D35"/>
    <w:rsid w:val="00B67ECC"/>
    <w:rsid w:val="00B80CDF"/>
    <w:rsid w:val="00B8338D"/>
    <w:rsid w:val="00B879A9"/>
    <w:rsid w:val="00BA36B4"/>
    <w:rsid w:val="00BB1B1A"/>
    <w:rsid w:val="00BC05CE"/>
    <w:rsid w:val="00BE0091"/>
    <w:rsid w:val="00BF1CDA"/>
    <w:rsid w:val="00BF39AE"/>
    <w:rsid w:val="00BF3C79"/>
    <w:rsid w:val="00C0101F"/>
    <w:rsid w:val="00C13D26"/>
    <w:rsid w:val="00C15B80"/>
    <w:rsid w:val="00C22389"/>
    <w:rsid w:val="00C3182F"/>
    <w:rsid w:val="00C33B3B"/>
    <w:rsid w:val="00C33CBB"/>
    <w:rsid w:val="00C4420C"/>
    <w:rsid w:val="00C45CD8"/>
    <w:rsid w:val="00C708A3"/>
    <w:rsid w:val="00C852C4"/>
    <w:rsid w:val="00C90D27"/>
    <w:rsid w:val="00CA4D02"/>
    <w:rsid w:val="00CA5119"/>
    <w:rsid w:val="00CC123D"/>
    <w:rsid w:val="00CC44B4"/>
    <w:rsid w:val="00CC578B"/>
    <w:rsid w:val="00CC646A"/>
    <w:rsid w:val="00CD2C40"/>
    <w:rsid w:val="00CD5031"/>
    <w:rsid w:val="00CE1DFE"/>
    <w:rsid w:val="00CE4A15"/>
    <w:rsid w:val="00D04040"/>
    <w:rsid w:val="00D111E7"/>
    <w:rsid w:val="00D453D5"/>
    <w:rsid w:val="00D4594A"/>
    <w:rsid w:val="00D47FEB"/>
    <w:rsid w:val="00D61DC2"/>
    <w:rsid w:val="00D66AE8"/>
    <w:rsid w:val="00D757C9"/>
    <w:rsid w:val="00D83932"/>
    <w:rsid w:val="00D83D7D"/>
    <w:rsid w:val="00D84090"/>
    <w:rsid w:val="00D858A1"/>
    <w:rsid w:val="00D94D6C"/>
    <w:rsid w:val="00DA1CB0"/>
    <w:rsid w:val="00DA6D13"/>
    <w:rsid w:val="00DC072E"/>
    <w:rsid w:val="00DC790A"/>
    <w:rsid w:val="00DD06A9"/>
    <w:rsid w:val="00DE06F5"/>
    <w:rsid w:val="00DE3DD2"/>
    <w:rsid w:val="00E020F1"/>
    <w:rsid w:val="00E24823"/>
    <w:rsid w:val="00E327A7"/>
    <w:rsid w:val="00E352F8"/>
    <w:rsid w:val="00E37013"/>
    <w:rsid w:val="00E53127"/>
    <w:rsid w:val="00E56837"/>
    <w:rsid w:val="00E611DB"/>
    <w:rsid w:val="00E722FA"/>
    <w:rsid w:val="00E756A3"/>
    <w:rsid w:val="00E95CC8"/>
    <w:rsid w:val="00E97CA1"/>
    <w:rsid w:val="00EB54BA"/>
    <w:rsid w:val="00EC2428"/>
    <w:rsid w:val="00EC2E48"/>
    <w:rsid w:val="00ED0B08"/>
    <w:rsid w:val="00EE24B9"/>
    <w:rsid w:val="00EE2897"/>
    <w:rsid w:val="00EF6394"/>
    <w:rsid w:val="00F01502"/>
    <w:rsid w:val="00F04E19"/>
    <w:rsid w:val="00F071E4"/>
    <w:rsid w:val="00F079A5"/>
    <w:rsid w:val="00F2127D"/>
    <w:rsid w:val="00F22BF3"/>
    <w:rsid w:val="00F22F3A"/>
    <w:rsid w:val="00F37088"/>
    <w:rsid w:val="00F37201"/>
    <w:rsid w:val="00F50223"/>
    <w:rsid w:val="00F87E37"/>
    <w:rsid w:val="00FA3907"/>
    <w:rsid w:val="00FA7B2B"/>
    <w:rsid w:val="00FB5B87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F59"/>
    <w:pPr>
      <w:spacing w:before="100" w:beforeAutospacing="1" w:after="100" w:afterAutospacing="1" w:line="24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35017A"/>
    <w:pPr>
      <w:ind w:left="720"/>
      <w:contextualSpacing/>
    </w:pPr>
  </w:style>
  <w:style w:type="character" w:customStyle="1" w:styleId="2">
    <w:name w:val="Основной текст (2)"/>
    <w:basedOn w:val="a0"/>
    <w:rsid w:val="008D6A2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ConsPlusNormal">
    <w:name w:val="ConsPlusNormal"/>
    <w:rsid w:val="008D6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uiPriority w:val="20"/>
    <w:qFormat/>
    <w:rsid w:val="008D6A2E"/>
    <w:rPr>
      <w:i/>
      <w:iCs/>
    </w:rPr>
  </w:style>
  <w:style w:type="table" w:styleId="a6">
    <w:name w:val="Table Grid"/>
    <w:basedOn w:val="a1"/>
    <w:uiPriority w:val="59"/>
    <w:rsid w:val="000D1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3cl">
    <w:name w:val="text3cl"/>
    <w:basedOn w:val="a"/>
    <w:rsid w:val="0001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1E3E1-C33B-48AB-976C-FE928FFC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3296</Words>
  <Characters>18789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2023-11-13T09:46:00Z</cp:lastPrinted>
  <dcterms:created xsi:type="dcterms:W3CDTF">2023-11-07T10:09:00Z</dcterms:created>
  <dcterms:modified xsi:type="dcterms:W3CDTF">2023-11-13T09:48:00Z</dcterms:modified>
</cp:coreProperties>
</file>