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108C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911A3" w:rsidRPr="002108C5" w:rsidRDefault="006911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</w:t>
      </w:r>
    </w:p>
    <w:p w:rsidR="006911A3" w:rsidRPr="002108C5" w:rsidRDefault="006911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ВЫПИСКИ ИЗ ПОХОЗЯЙСТВЕННОЙ КНИГИ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I. ОБЩИЕ ПОЛОЖЕНИЯ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похозяйственной книги (далее - муниципальная услуга).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2. Заявителями на получение муниципальной услуги являются граждане, ведущие личное подсобное хозяйство (далее - заявители)</w:t>
      </w:r>
      <w:proofErr w:type="gramStart"/>
      <w:r w:rsidRPr="002108C5">
        <w:rPr>
          <w:rFonts w:ascii="Times New Roman" w:hAnsi="Times New Roman"/>
          <w:sz w:val="24"/>
          <w:szCs w:val="24"/>
        </w:rPr>
        <w:t>.</w:t>
      </w:r>
      <w:r w:rsidRPr="002108C5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108C5">
        <w:rPr>
          <w:rFonts w:ascii="Times New Roman" w:hAnsi="Times New Roman"/>
          <w:bCs/>
          <w:sz w:val="24"/>
          <w:szCs w:val="24"/>
          <w:lang w:eastAsia="ru-RU"/>
        </w:rPr>
        <w:t>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3. Для получения </w:t>
      </w:r>
      <w:hyperlink w:anchor="Par188" w:history="1">
        <w:r w:rsidRPr="002108C5">
          <w:rPr>
            <w:rFonts w:ascii="Times New Roman" w:hAnsi="Times New Roman"/>
            <w:sz w:val="24"/>
            <w:szCs w:val="24"/>
          </w:rPr>
          <w:t>информации</w:t>
        </w:r>
      </w:hyperlink>
      <w:r w:rsidRPr="002108C5">
        <w:rPr>
          <w:rFonts w:ascii="Times New Roman" w:hAnsi="Times New Roman"/>
          <w:sz w:val="24"/>
          <w:szCs w:val="24"/>
        </w:rPr>
        <w:t xml:space="preserve"> по вопросу предоставления муниципальной услуги заявитель вправе обратиться в </w:t>
      </w:r>
      <w:proofErr w:type="spellStart"/>
      <w:r w:rsidRPr="002108C5">
        <w:rPr>
          <w:rFonts w:ascii="Times New Roman" w:hAnsi="Times New Roman"/>
          <w:sz w:val="24"/>
          <w:szCs w:val="24"/>
        </w:rPr>
        <w:t>АдминистрациюЗыковского</w:t>
      </w:r>
      <w:proofErr w:type="spellEnd"/>
      <w:r w:rsidRPr="002108C5">
        <w:rPr>
          <w:rFonts w:ascii="Times New Roman" w:hAnsi="Times New Roman"/>
          <w:sz w:val="24"/>
          <w:szCs w:val="24"/>
        </w:rPr>
        <w:t xml:space="preserve"> сельсовета Березовского района Красноярского края (далее – Администрация) устно, в письменной форме или в форме электронного </w:t>
      </w:r>
      <w:proofErr w:type="spellStart"/>
      <w:r w:rsidRPr="002108C5">
        <w:rPr>
          <w:rFonts w:ascii="Times New Roman" w:hAnsi="Times New Roman"/>
          <w:sz w:val="24"/>
          <w:szCs w:val="24"/>
        </w:rPr>
        <w:t>документа</w:t>
      </w:r>
      <w:proofErr w:type="gramStart"/>
      <w:r w:rsidRPr="002108C5">
        <w:rPr>
          <w:rFonts w:ascii="Times New Roman" w:hAnsi="Times New Roman"/>
          <w:sz w:val="24"/>
          <w:szCs w:val="24"/>
        </w:rPr>
        <w:t>.П</w:t>
      </w:r>
      <w:proofErr w:type="gramEnd"/>
      <w:r w:rsidRPr="002108C5">
        <w:rPr>
          <w:rFonts w:ascii="Times New Roman" w:hAnsi="Times New Roman"/>
          <w:sz w:val="24"/>
          <w:szCs w:val="24"/>
        </w:rPr>
        <w:t>очтовый</w:t>
      </w:r>
      <w:proofErr w:type="spellEnd"/>
      <w:r w:rsidRPr="002108C5">
        <w:rPr>
          <w:rFonts w:ascii="Times New Roman" w:hAnsi="Times New Roman"/>
          <w:sz w:val="24"/>
          <w:szCs w:val="24"/>
        </w:rPr>
        <w:t>, электронный адрес, а также график работы отражены в приложении 1 к настоящему Регламенту.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Заявителю предоставляется следующая информация: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сведения о местонахождении, контактные телефоны Администрации;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режим работы Администрации;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график приема должностными лицами и муниципальными служащими Администрации;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требования, предъявляемые к заявлению и документам, представляемым для получения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 Администрации, а также должностных лиц, муниципальных служащих при предоставлении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номера кабинетов для обращения заявителей.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4. Информация о муниципальной услуге, форма заявления на получение муниципальной услуги, настоящий Регламент размещены на официальном сайте Администрации, а также на информационных стендах, расположенных в Администрации.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BD3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5. Наименование муниципальной услуги: предоставление выписки из похозяйственной книги.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6. Муниципальная услуга предоставляется Администрацией на подведомственной ей территории, на которой расположено личное подсобное хозяйство.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7. Результатом предоставления муниципальной услуги является предоставление заявителю выписки из похозяйственной книги либо отказ в предоставлении выписки из похозяйственной книги.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57"/>
      <w:bookmarkEnd w:id="1"/>
      <w:r w:rsidRPr="002108C5">
        <w:rPr>
          <w:rFonts w:ascii="Times New Roman" w:hAnsi="Times New Roman"/>
          <w:sz w:val="24"/>
          <w:szCs w:val="24"/>
        </w:rPr>
        <w:t>8. Максимальный срок предоставления муниципальной услуги составляет 30 дней.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9. Правовые основания для предоставления муниципальной услуги: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Гражданский </w:t>
      </w:r>
      <w:hyperlink r:id="rId5" w:history="1">
        <w:r w:rsidRPr="002108C5">
          <w:rPr>
            <w:rFonts w:ascii="Times New Roman" w:hAnsi="Times New Roman"/>
            <w:sz w:val="24"/>
            <w:szCs w:val="24"/>
          </w:rPr>
          <w:t>кодекс</w:t>
        </w:r>
      </w:hyperlink>
      <w:r w:rsidRPr="002108C5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 xml:space="preserve">Федеральный </w:t>
      </w:r>
      <w:hyperlink r:id="rId6" w:history="1">
        <w:r w:rsidRPr="002108C5">
          <w:rPr>
            <w:rFonts w:ascii="Times New Roman" w:hAnsi="Times New Roman"/>
            <w:sz w:val="24"/>
            <w:szCs w:val="24"/>
          </w:rPr>
          <w:t>закон</w:t>
        </w:r>
      </w:hyperlink>
      <w:r w:rsidRPr="002108C5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Федеральный </w:t>
      </w:r>
      <w:hyperlink r:id="rId7" w:history="1">
        <w:r w:rsidRPr="002108C5">
          <w:rPr>
            <w:rFonts w:ascii="Times New Roman" w:hAnsi="Times New Roman"/>
            <w:sz w:val="24"/>
            <w:szCs w:val="24"/>
          </w:rPr>
          <w:t>закон</w:t>
        </w:r>
      </w:hyperlink>
      <w:r w:rsidRPr="002108C5">
        <w:rPr>
          <w:rFonts w:ascii="Times New Roman" w:hAnsi="Times New Roman"/>
          <w:sz w:val="24"/>
          <w:szCs w:val="24"/>
        </w:rPr>
        <w:t xml:space="preserve"> от 07.07.2003 N 112-ФЗ "О личном подсобном хозяйстве";</w:t>
      </w:r>
    </w:p>
    <w:p w:rsidR="006911A3" w:rsidRPr="002108C5" w:rsidRDefault="00446B3C" w:rsidP="003A2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911A3" w:rsidRPr="002108C5">
          <w:rPr>
            <w:rFonts w:ascii="Times New Roman" w:hAnsi="Times New Roman"/>
            <w:sz w:val="24"/>
            <w:szCs w:val="24"/>
          </w:rPr>
          <w:t>Приказ</w:t>
        </w:r>
      </w:hyperlink>
      <w:r w:rsidR="006911A3" w:rsidRPr="002108C5">
        <w:rPr>
          <w:rFonts w:ascii="Times New Roman" w:hAnsi="Times New Roman"/>
          <w:sz w:val="24"/>
          <w:szCs w:val="24"/>
        </w:rPr>
        <w:t xml:space="preserve"> Министерства сельского хозяйства Российской Федерации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округов".</w:t>
      </w:r>
    </w:p>
    <w:p w:rsidR="006911A3" w:rsidRPr="002108C5" w:rsidRDefault="006911A3" w:rsidP="003A2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64"/>
      <w:bookmarkEnd w:id="2"/>
      <w:r w:rsidRPr="002108C5">
        <w:rPr>
          <w:rFonts w:ascii="Times New Roman" w:hAnsi="Times New Roman"/>
          <w:sz w:val="24"/>
          <w:szCs w:val="24"/>
        </w:rPr>
        <w:t>10. Для получения муниципальной услуги заявители представляют в администрацию района следующие документы:</w:t>
      </w:r>
    </w:p>
    <w:p w:rsidR="006911A3" w:rsidRPr="002108C5" w:rsidRDefault="006911A3" w:rsidP="003A2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Для получения произвольной формы </w:t>
      </w:r>
      <w:proofErr w:type="spellStart"/>
      <w:r w:rsidRPr="002108C5">
        <w:rPr>
          <w:rFonts w:ascii="Times New Roman" w:hAnsi="Times New Roman"/>
          <w:sz w:val="24"/>
          <w:szCs w:val="24"/>
        </w:rPr>
        <w:t>выпискииз</w:t>
      </w:r>
      <w:proofErr w:type="spellEnd"/>
      <w:r w:rsidRPr="002108C5">
        <w:rPr>
          <w:rFonts w:ascii="Times New Roman" w:hAnsi="Times New Roman"/>
          <w:sz w:val="24"/>
          <w:szCs w:val="24"/>
        </w:rPr>
        <w:t xml:space="preserve"> похозяйственной книги:</w:t>
      </w:r>
    </w:p>
    <w:p w:rsidR="006911A3" w:rsidRPr="002108C5" w:rsidRDefault="00446B3C" w:rsidP="00327B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Par222" w:history="1">
        <w:r w:rsidR="006911A3" w:rsidRPr="002108C5">
          <w:rPr>
            <w:rFonts w:ascii="Times New Roman" w:hAnsi="Times New Roman"/>
            <w:sz w:val="24"/>
            <w:szCs w:val="24"/>
          </w:rPr>
          <w:t>заявление</w:t>
        </w:r>
      </w:hyperlink>
      <w:r w:rsidR="006911A3" w:rsidRPr="002108C5">
        <w:rPr>
          <w:rFonts w:ascii="Times New Roman" w:hAnsi="Times New Roman"/>
          <w:sz w:val="24"/>
          <w:szCs w:val="24"/>
        </w:rPr>
        <w:t xml:space="preserve"> по форме согласно приложению 2 к настоящему Регламенту;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документа, удостоверяющего личность заявителя;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6911A3" w:rsidRPr="002108C5" w:rsidRDefault="006911A3" w:rsidP="00327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Для получения </w:t>
      </w:r>
      <w:proofErr w:type="spellStart"/>
      <w:r w:rsidRPr="002108C5">
        <w:rPr>
          <w:rFonts w:ascii="Times New Roman" w:hAnsi="Times New Roman"/>
          <w:sz w:val="24"/>
          <w:szCs w:val="24"/>
        </w:rPr>
        <w:t>выпискииз</w:t>
      </w:r>
      <w:proofErr w:type="spellEnd"/>
      <w:r w:rsidRPr="002108C5">
        <w:rPr>
          <w:rFonts w:ascii="Times New Roman" w:hAnsi="Times New Roman"/>
          <w:sz w:val="24"/>
          <w:szCs w:val="24"/>
        </w:rPr>
        <w:t xml:space="preserve"> похозяйственной </w:t>
      </w:r>
      <w:proofErr w:type="spellStart"/>
      <w:r w:rsidRPr="002108C5">
        <w:rPr>
          <w:rFonts w:ascii="Times New Roman" w:hAnsi="Times New Roman"/>
          <w:sz w:val="24"/>
          <w:szCs w:val="24"/>
        </w:rPr>
        <w:t>книгипо</w:t>
      </w:r>
      <w:proofErr w:type="spellEnd"/>
      <w:r w:rsidRPr="002108C5">
        <w:rPr>
          <w:rFonts w:ascii="Times New Roman" w:hAnsi="Times New Roman"/>
          <w:sz w:val="24"/>
          <w:szCs w:val="24"/>
        </w:rPr>
        <w:t xml:space="preserve"> форме о наличии у гражданина права на земельный участок,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2108C5">
        <w:rPr>
          <w:rFonts w:ascii="Times New Roman" w:hAnsi="Times New Roman"/>
          <w:sz w:val="24"/>
          <w:szCs w:val="24"/>
        </w:rPr>
        <w:t>П</w:t>
      </w:r>
      <w:proofErr w:type="gramEnd"/>
      <w:r w:rsidRPr="002108C5">
        <w:rPr>
          <w:rFonts w:ascii="Times New Roman" w:hAnsi="Times New Roman"/>
          <w:sz w:val="24"/>
          <w:szCs w:val="24"/>
        </w:rPr>
        <w:t>/103:</w:t>
      </w:r>
    </w:p>
    <w:p w:rsidR="006911A3" w:rsidRPr="002108C5" w:rsidRDefault="00446B3C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Par222" w:history="1">
        <w:r w:rsidR="006911A3" w:rsidRPr="002108C5">
          <w:rPr>
            <w:rFonts w:ascii="Times New Roman" w:hAnsi="Times New Roman"/>
            <w:sz w:val="24"/>
            <w:szCs w:val="24"/>
          </w:rPr>
          <w:t>заявление</w:t>
        </w:r>
      </w:hyperlink>
      <w:r w:rsidR="006911A3" w:rsidRPr="002108C5">
        <w:rPr>
          <w:rFonts w:ascii="Times New Roman" w:hAnsi="Times New Roman"/>
          <w:sz w:val="24"/>
          <w:szCs w:val="24"/>
        </w:rPr>
        <w:t xml:space="preserve"> по форме согласно приложению 3 к настоящему Регламенту;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документа, удостоверяющего личность заявителя;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правоустанавливающего документа, либо копия свидетельства о праве на наследство либо иной документ, устанавливающий или удостоверяющий право собственности гражданина на здание (строение) или сооружение, расположенное на земельном участке;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копию акта о предоставлении гражданину земельного участка, копия свидетельства о праве на земельный участок, </w:t>
      </w:r>
      <w:proofErr w:type="gramStart"/>
      <w:r w:rsidRPr="002108C5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или удостоверяющих право гражданина - любого прежнего собственника здания (строения) или сооружения на данный земельный участок (при наличии);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сообщение об отсутствии (наличии) сведений о зарегистрированных правах на земельный участок до 02.02.1999 года из архива Росреестра по Красноярскому краю;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информацию об отсутствии (наличии) сведений из архива Березовского района Красноярского края о правоустанавливающих документах, удостоверяющих право заявителя владения и пользования земельным участком на момент его возможного предоставления (при наличии);</w:t>
      </w:r>
    </w:p>
    <w:p w:rsidR="006911A3" w:rsidRPr="002108C5" w:rsidRDefault="006911A3" w:rsidP="00327B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копию кадастрового паспорта на земельный участок (при наличии).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11. Основания для отказа в приеме документов, необходимых для предоставления муниципальной услуги, отсутствуют.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69"/>
      <w:bookmarkEnd w:id="3"/>
      <w:r w:rsidRPr="002108C5">
        <w:rPr>
          <w:rFonts w:ascii="Times New Roman" w:hAnsi="Times New Roman"/>
          <w:sz w:val="24"/>
          <w:szCs w:val="24"/>
        </w:rPr>
        <w:t>12. Перечень оснований для отказа в предоставлении муниципальной услуги и отказе в предоставлении выписки из похозяйственной книги в произвольной форме:</w:t>
      </w:r>
    </w:p>
    <w:p w:rsidR="006911A3" w:rsidRPr="002108C5" w:rsidRDefault="006911A3" w:rsidP="004B7C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обращение за получением выписки из похозяйственной книги гражданина, не являющегося членом личного подсобного хозяйства;</w:t>
      </w:r>
    </w:p>
    <w:p w:rsidR="006911A3" w:rsidRPr="002108C5" w:rsidRDefault="006911A3" w:rsidP="004B7C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отсутствие в похозяйственной книге Администрации запрашиваемых сведений;</w:t>
      </w:r>
    </w:p>
    <w:p w:rsidR="006911A3" w:rsidRPr="002108C5" w:rsidRDefault="006911A3" w:rsidP="004B7C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представление заявителем не в полном объеме документов, указанных в </w:t>
      </w:r>
      <w:hyperlink w:anchor="Par64" w:history="1">
        <w:r w:rsidRPr="002108C5">
          <w:rPr>
            <w:rFonts w:ascii="Times New Roman" w:hAnsi="Times New Roman"/>
            <w:sz w:val="24"/>
            <w:szCs w:val="24"/>
          </w:rPr>
          <w:t>пункте 10</w:t>
        </w:r>
      </w:hyperlink>
      <w:r w:rsidRPr="002108C5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муниципальной услуги и отказе в предоставлении выписки из похозяйственной книги по форме о наличии у гражданина права на земельный участок, утвержденной приказом Федеральной службы </w:t>
      </w:r>
      <w:r w:rsidRPr="002108C5">
        <w:rPr>
          <w:rFonts w:ascii="Times New Roman" w:hAnsi="Times New Roman"/>
          <w:sz w:val="24"/>
          <w:szCs w:val="24"/>
        </w:rPr>
        <w:lastRenderedPageBreak/>
        <w:t xml:space="preserve">государственной регистрации, кадастра и картографии от 07.03.2012 № </w:t>
      </w:r>
      <w:proofErr w:type="gramStart"/>
      <w:r w:rsidRPr="002108C5">
        <w:rPr>
          <w:rFonts w:ascii="Times New Roman" w:hAnsi="Times New Roman"/>
          <w:sz w:val="24"/>
          <w:szCs w:val="24"/>
        </w:rPr>
        <w:t>П</w:t>
      </w:r>
      <w:proofErr w:type="gramEnd"/>
      <w:r w:rsidRPr="002108C5">
        <w:rPr>
          <w:rFonts w:ascii="Times New Roman" w:hAnsi="Times New Roman"/>
          <w:sz w:val="24"/>
          <w:szCs w:val="24"/>
        </w:rPr>
        <w:t>/103: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13. Муниципальная услуга предоставляется бесплатно.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15. Срок регистрации заявления о предоставлении муниципальной услуги - 1 рабочий день.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16. Требования к местам предоставления муниципальной услуги: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прием граждан осуществляется в специально выделенных для предоставления муниципальных услуг помещениях.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документов. К информационным стендам должна быть обеспечена возможность свободного доступа граждан;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17. Показатели доступности и качества муниципальных услуг.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Предоставляемая муниципальная услуга признается качественной при предоставлении услуги в сроки, определенные </w:t>
      </w:r>
      <w:hyperlink w:anchor="Par57" w:history="1">
        <w:r w:rsidRPr="002108C5">
          <w:rPr>
            <w:rFonts w:ascii="Times New Roman" w:hAnsi="Times New Roman"/>
            <w:sz w:val="24"/>
            <w:szCs w:val="24"/>
          </w:rPr>
          <w:t>пунктом 8</w:t>
        </w:r>
      </w:hyperlink>
      <w:r w:rsidRPr="002108C5">
        <w:rPr>
          <w:rFonts w:ascii="Times New Roman" w:hAnsi="Times New Roman"/>
          <w:sz w:val="24"/>
          <w:szCs w:val="24"/>
        </w:rPr>
        <w:t xml:space="preserve"> настоящего Регламента, и при отсутствии жалоб со стороны заявителей на нарушение требований настоящего Регламента.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18. Предоставление муниципальной услуги включает в себя следующие административные процедуры: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прием и регистрация заявления с приложенными документами;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рассмотрение заявления и прилагаемых документов;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выдача результата предоставления муниципальной услуги.</w:t>
      </w:r>
    </w:p>
    <w:p w:rsidR="006911A3" w:rsidRPr="002108C5" w:rsidRDefault="00446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257" w:history="1">
        <w:r w:rsidR="006911A3" w:rsidRPr="002108C5">
          <w:rPr>
            <w:rFonts w:ascii="Times New Roman" w:hAnsi="Times New Roman"/>
            <w:sz w:val="24"/>
            <w:szCs w:val="24"/>
          </w:rPr>
          <w:t>Блок-схема</w:t>
        </w:r>
      </w:hyperlink>
      <w:r w:rsidR="006911A3" w:rsidRPr="002108C5">
        <w:rPr>
          <w:rFonts w:ascii="Times New Roman" w:hAnsi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приведена в приложении 4 к настоящему Регламенту.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19. Прием и регистрация заявления с приложенными документами: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основанием для начала административной процедуры является поступление в Администрацию заявления с приложенными документами;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сотрудник отдела администрации района, уполномоченного на регистрацию обращений граждан, регистрирует поступившее заявление с прилагаемыми к нему документами;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3) результатом административной процедуры является регистрация поступившего заявления с приложенными документами;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4) ответственным за выполнение данной административной процедуры является сотрудник отдела администрации района, уполномоченного на регистрацию обращений граждан;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5) срок выполнения административной процедуры составляет 1 рабочий день.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20. Рассмотрение заявления и прилагаемых документов: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1) основанием для начала административной процедуры является поступление зарегистрированного заявления руководителю администрации района. Руководитель администрации района в виде резолюции дает поручение о рассмотрении заявления уполномоченному решением руководителя администрации района заместителю руководителя администрации района. Уполномоченный заместитель руководителя администрации района назначает ответственного за рассмотрение заявления и прилагаемых документов начальника отдела (далее - начальник отдела). После получения </w:t>
      </w:r>
      <w:proofErr w:type="gramStart"/>
      <w:r w:rsidRPr="002108C5">
        <w:rPr>
          <w:rFonts w:ascii="Times New Roman" w:hAnsi="Times New Roman"/>
          <w:sz w:val="24"/>
          <w:szCs w:val="24"/>
        </w:rPr>
        <w:t>визы заместителя руководителя администрации района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начальник отдела передает заявление уполномоченному сотруднику отдела (далее - Сотрудник);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2) при отсутствии оснований для отказа в предоставлении муниципальной услуги, предусмотренных </w:t>
      </w:r>
      <w:hyperlink w:anchor="Par69" w:history="1">
        <w:r w:rsidRPr="002108C5">
          <w:rPr>
            <w:rFonts w:ascii="Times New Roman" w:hAnsi="Times New Roman"/>
            <w:sz w:val="24"/>
            <w:szCs w:val="24"/>
          </w:rPr>
          <w:t>пунктом 12</w:t>
        </w:r>
      </w:hyperlink>
      <w:r w:rsidRPr="002108C5">
        <w:rPr>
          <w:rFonts w:ascii="Times New Roman" w:hAnsi="Times New Roman"/>
          <w:sz w:val="24"/>
          <w:szCs w:val="24"/>
        </w:rPr>
        <w:t xml:space="preserve"> настоящего Регламента, Сотрудник осуществляет подготовку проекта выписки из похозяйственной книги.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w:anchor="Par69" w:history="1">
        <w:r w:rsidRPr="002108C5">
          <w:rPr>
            <w:rFonts w:ascii="Times New Roman" w:hAnsi="Times New Roman"/>
            <w:sz w:val="24"/>
            <w:szCs w:val="24"/>
          </w:rPr>
          <w:t>пунктом 12</w:t>
        </w:r>
      </w:hyperlink>
      <w:r w:rsidRPr="002108C5">
        <w:rPr>
          <w:rFonts w:ascii="Times New Roman" w:hAnsi="Times New Roman"/>
          <w:sz w:val="24"/>
          <w:szCs w:val="24"/>
        </w:rPr>
        <w:t xml:space="preserve"> настоящего Регламента, Сотрудник осуществляет подготовку письма заявителю об отказе в предоставлении выписки из похозяйственной книги. Отказ в предоставлении выписки из похозяйственной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подготовленный проект выписки из похозяйственной книги или проект письма об отказе в предоставлении выписки из похозяйственной книги передается Сотрудником начальнику отдела.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Начальник отдела передает на подпись руководителю администрации района или уполномоченному им заместителю руководителя администрации района (далее - уполномоченное лицо) проект выписки из похозяйственной книги или проект письма об отказе в предоставлении выписки из похозяйственной книги.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Подпись уполномоченного лица в выписке из похозяйственной книги заверяется гербовой печатью администрации района;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4)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5) ответственным за выполнение данной административной процедуры является Сотрудник;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6) срок выполнения административной процедуры составляет 10 рабочих дней.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21. Выдача результата предоставления муниципальной услуги: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выписка из похозяйственной книги выдается Сотрудником лично заявителю или уполномоченному заявителем лицу на руки с предъявлением документа, удостоверяющего личность.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При выдаче выписки из похозяйственной книги на экземпляре выписки из похозяйственной книги администрации района ставится подпись лица, получившего акт.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выписки из похозяйственной книги;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письма об отказе в предоставлении выписки из похозяйственной книги;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4) ответственным за выполнение административной процедуры является Сотрудник;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5) срок выполнения административной процедуры составляет 2 рабочих дня.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IV. ФОРМЫ </w:t>
      </w:r>
      <w:proofErr w:type="gramStart"/>
      <w:r w:rsidRPr="002108C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ИСПОЛНЕНИЕМ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22. Текущий </w:t>
      </w:r>
      <w:proofErr w:type="gramStart"/>
      <w:r w:rsidRPr="002108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администрации района, его уполномоченным заместителем, координирующим соответствующее направление деятельности администрации района, и начальником отдела, предоставляющего муниципальную услугу, 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23. Персональная ответственность специалистов администрации района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2108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должностных лиц администрации района, а также по обращениям органов государственной власти, и включает в себя: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25. Плановые проверки проводятся не чаще чем один раз в два года уполномоченным заместителем руководителя администрации района, курирующим соответствующее направление деятельности администрации района, совместно с начальником отдела, предоставляющего муниципальную услугу.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26. Результаты проверки оформляются актом, в котором излагаются: обстоятельства, послужившие основанием проверки; информация об объекте проверки; сведения о специалисте администрации района, ответственном за предоставление муниципальной услуги; данные о наличии (отсутствии) обстоятельств, свидетельствующих о нарушении специалистом администрации района настоящего Регламента и (или) должностных обязанностей; ссылка на документы, отражающие данные обстоятельства; выводы.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27. Срок проведения проверки - не более 30 дней.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28. Срок оформления акта проверки - 5 дней со дня завершения проверки. Акт проверки подписывается должностными лицами, проводившими проверку, и утверждается руководителем администрации района.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29. </w:t>
      </w:r>
      <w:proofErr w:type="gramStart"/>
      <w:r w:rsidRPr="002108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администрацию района либо в администрацию города индивидуальных или коллективных </w:t>
      </w:r>
      <w:r w:rsidRPr="002108C5">
        <w:rPr>
          <w:rFonts w:ascii="Times New Roman" w:hAnsi="Times New Roman"/>
          <w:sz w:val="24"/>
          <w:szCs w:val="24"/>
        </w:rPr>
        <w:lastRenderedPageBreak/>
        <w:t>обращений.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МУНИЦИПАЛЬНУЮ УСЛУГУ, ДОЛЖНОСТНОГО ЛИЦА ОРГАНА,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МУНИЦИПАЛЬНУЮ УСЛУГУ,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ЛИБО МУНИЦИПАЛЬНОГО СЛУЖАЩЕГО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31. Заявители имеют право на обжалование действий (бездействия) и решений органа, предоставляющего муниципальную услугу, должностных лиц органа, предоставляющего муниципальную услугу, либо муниципальных служащих в досудебном (внесудебном) порядке.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32. Основанием для начала процедуры досудебного (внесудебного) обжалования является поступление жалобы.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 района в городе.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При обжаловании в досудебном (внесудебном) порядке действий (бездействия) и решений должностного лица, муниципального служащего администрации района в городе жалоба подается на имя руководителя администрации района в городе.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При обжаловании в досудебном (внесудебном) порядке решения или действия (бездействия) руководителя администрации района в городе жалоба подается на имя Главы города.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33. Предметом досудебного (внесудебного) обжалования является: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2108C5">
        <w:rPr>
          <w:rFonts w:ascii="Times New Roman" w:hAnsi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34. Содержание жалобы включает: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35. Заявитель имеет право на получение информации и документов, необходимых для обоснования и рассмотрения жалобы.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36. Руководитель администрации района в городе проводит личный прием заявителей в установленные для приема дни и время в порядке, установленном </w:t>
      </w:r>
      <w:hyperlink r:id="rId9" w:history="1">
        <w:r w:rsidRPr="002108C5">
          <w:rPr>
            <w:rFonts w:ascii="Times New Roman" w:hAnsi="Times New Roman"/>
            <w:sz w:val="24"/>
            <w:szCs w:val="24"/>
          </w:rPr>
          <w:t>статьей 13</w:t>
        </w:r>
      </w:hyperlink>
      <w:r w:rsidRPr="002108C5">
        <w:rPr>
          <w:rFonts w:ascii="Times New Roman" w:hAnsi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2108C5">
        <w:rPr>
          <w:rFonts w:ascii="Times New Roman" w:hAnsi="Times New Roman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жалоба подлежит рассмотрению в течение 5 рабочих дней со дня ее регистрации.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Ответ на жалобу заявителя не дается в случаях, установленных Федеральным </w:t>
      </w:r>
      <w:hyperlink r:id="rId10" w:history="1">
        <w:r w:rsidRPr="002108C5">
          <w:rPr>
            <w:rFonts w:ascii="Times New Roman" w:hAnsi="Times New Roman"/>
            <w:sz w:val="24"/>
            <w:szCs w:val="24"/>
          </w:rPr>
          <w:t>законом</w:t>
        </w:r>
      </w:hyperlink>
      <w:r w:rsidRPr="002108C5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38. По результатам рассмотрения жалобы принимается одно из следующих решений: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2108C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услуги по предоставлению выписки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из похозяйственной книги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188"/>
      <w:bookmarkEnd w:id="4"/>
      <w:r w:rsidRPr="002108C5">
        <w:rPr>
          <w:rFonts w:ascii="Times New Roman" w:hAnsi="Times New Roman"/>
          <w:sz w:val="24"/>
          <w:szCs w:val="24"/>
        </w:rPr>
        <w:t xml:space="preserve">ИНФОРМАЦИЯ ОБ ОРГАНЕ, </w:t>
      </w:r>
      <w:proofErr w:type="gramStart"/>
      <w:r w:rsidRPr="002108C5">
        <w:rPr>
          <w:rFonts w:ascii="Times New Roman" w:hAnsi="Times New Roman"/>
          <w:sz w:val="24"/>
          <w:szCs w:val="24"/>
        </w:rPr>
        <w:t>ПРЕДОСТАВЛЯЮЩЕГО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МУНИЦИПАЛЬНУЮ УСЛУГУ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47"/>
        <w:gridCol w:w="4444"/>
      </w:tblGrid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444" w:type="dxa"/>
          </w:tcPr>
          <w:p w:rsidR="006911A3" w:rsidRPr="002108C5" w:rsidRDefault="006911A3" w:rsidP="0021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9.00-1</w:t>
            </w:r>
            <w:r w:rsidR="002108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.00, 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9.00-17.00, 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9.00-17.00, 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9.00-17.00, 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9.00-1</w:t>
            </w:r>
            <w:r w:rsidR="002108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.00,    </w:t>
            </w:r>
          </w:p>
          <w:p w:rsidR="006911A3" w:rsidRPr="002108C5" w:rsidRDefault="006911A3" w:rsidP="0021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Перерыв с 1</w:t>
            </w:r>
            <w:r w:rsidR="002108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.00-1</w:t>
            </w:r>
            <w:r w:rsidR="002108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6911A3" w:rsidRPr="002108C5" w:rsidTr="00B63363">
        <w:tc>
          <w:tcPr>
            <w:tcW w:w="1947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44" w:type="dxa"/>
          </w:tcPr>
          <w:p w:rsidR="006911A3" w:rsidRPr="002108C5" w:rsidRDefault="006911A3" w:rsidP="004B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8C5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4B7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8C5">
        <w:rPr>
          <w:rFonts w:ascii="Times New Roman" w:hAnsi="Times New Roman"/>
          <w:sz w:val="24"/>
          <w:szCs w:val="24"/>
          <w:lang w:eastAsia="ru-RU"/>
        </w:rPr>
        <w:t>В предпраздничные дни продолжительность рабочего  времени  сокращается на 1 час.</w:t>
      </w:r>
    </w:p>
    <w:p w:rsidR="006911A3" w:rsidRPr="002108C5" w:rsidRDefault="006911A3" w:rsidP="004B7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8C5">
        <w:rPr>
          <w:rFonts w:ascii="Times New Roman" w:hAnsi="Times New Roman"/>
          <w:sz w:val="24"/>
          <w:szCs w:val="24"/>
          <w:lang w:eastAsia="ru-RU"/>
        </w:rPr>
        <w:t>Справочные телефоны:</w:t>
      </w:r>
    </w:p>
    <w:p w:rsidR="006911A3" w:rsidRPr="002108C5" w:rsidRDefault="006911A3" w:rsidP="004B7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08C5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08C5">
        <w:rPr>
          <w:rFonts w:ascii="Times New Roman" w:hAnsi="Times New Roman"/>
          <w:bCs/>
          <w:sz w:val="24"/>
          <w:szCs w:val="24"/>
          <w:lang w:eastAsia="ru-RU"/>
        </w:rPr>
        <w:t>Зыковского</w:t>
      </w:r>
      <w:proofErr w:type="spellEnd"/>
      <w:r w:rsidRPr="002108C5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</w:t>
      </w:r>
      <w:r w:rsidRPr="002108C5">
        <w:rPr>
          <w:rFonts w:ascii="Times New Roman" w:hAnsi="Times New Roman"/>
          <w:sz w:val="24"/>
          <w:szCs w:val="24"/>
          <w:lang w:eastAsia="ru-RU"/>
        </w:rPr>
        <w:t>: 8 (39175) 9-21-83;</w:t>
      </w:r>
    </w:p>
    <w:p w:rsidR="006911A3" w:rsidRPr="002108C5" w:rsidRDefault="006911A3" w:rsidP="004B7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8C5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2108C5">
        <w:rPr>
          <w:rFonts w:ascii="Times New Roman" w:hAnsi="Times New Roman"/>
          <w:sz w:val="24"/>
          <w:szCs w:val="24"/>
          <w:lang w:val="en-US" w:eastAsia="ru-RU"/>
        </w:rPr>
        <w:t>Zykovskiiselsoveta</w:t>
      </w:r>
      <w:r w:rsidRPr="002108C5">
        <w:rPr>
          <w:rFonts w:ascii="Times New Roman" w:hAnsi="Times New Roman"/>
          <w:sz w:val="24"/>
          <w:szCs w:val="24"/>
          <w:lang w:eastAsia="ru-RU"/>
        </w:rPr>
        <w:t>@</w:t>
      </w:r>
      <w:r w:rsidRPr="002108C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108C5">
        <w:rPr>
          <w:rFonts w:ascii="Times New Roman" w:hAnsi="Times New Roman"/>
          <w:sz w:val="24"/>
          <w:szCs w:val="24"/>
          <w:lang w:eastAsia="ru-RU"/>
        </w:rPr>
        <w:t>.</w:t>
      </w:r>
      <w:r w:rsidRPr="002108C5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108C5">
        <w:rPr>
          <w:rFonts w:ascii="Times New Roman" w:hAnsi="Times New Roman"/>
          <w:sz w:val="24"/>
          <w:szCs w:val="24"/>
          <w:lang w:eastAsia="ru-RU"/>
        </w:rPr>
        <w:t>.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2108C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услуги по предоставлению выписки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из похозяйственной книги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4B7C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Главе Зыковского сельсовета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Березовского района Красноярского края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Яковенко М.Н.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 _____________________________________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______________________________________,</w:t>
      </w:r>
    </w:p>
    <w:p w:rsidR="006911A3" w:rsidRPr="002108C5" w:rsidRDefault="006911A3" w:rsidP="002108C5">
      <w:pPr>
        <w:spacing w:after="0"/>
        <w:ind w:firstLine="4678"/>
        <w:rPr>
          <w:rFonts w:ascii="Times New Roman" w:hAnsi="Times New Roman"/>
          <w:sz w:val="24"/>
          <w:szCs w:val="24"/>
        </w:rPr>
      </w:pPr>
      <w:proofErr w:type="gramStart"/>
      <w:r w:rsidRPr="002108C5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(-ей) по адресу:____________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4B7C36">
      <w:pPr>
        <w:spacing w:after="0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2108C5">
        <w:rPr>
          <w:rFonts w:ascii="Times New Roman" w:hAnsi="Times New Roman"/>
          <w:sz w:val="24"/>
          <w:szCs w:val="24"/>
        </w:rPr>
        <w:t>Конт</w:t>
      </w:r>
      <w:proofErr w:type="gramStart"/>
      <w:r w:rsidRPr="002108C5">
        <w:rPr>
          <w:rFonts w:ascii="Times New Roman" w:hAnsi="Times New Roman"/>
          <w:sz w:val="24"/>
          <w:szCs w:val="24"/>
        </w:rPr>
        <w:t>.т</w:t>
      </w:r>
      <w:proofErr w:type="gramEnd"/>
      <w:r w:rsidRPr="002108C5">
        <w:rPr>
          <w:rFonts w:ascii="Times New Roman" w:hAnsi="Times New Roman"/>
          <w:sz w:val="24"/>
          <w:szCs w:val="24"/>
        </w:rPr>
        <w:t>ел</w:t>
      </w:r>
      <w:proofErr w:type="spellEnd"/>
      <w:r w:rsidRPr="002108C5">
        <w:rPr>
          <w:rFonts w:ascii="Times New Roman" w:hAnsi="Times New Roman"/>
          <w:sz w:val="24"/>
          <w:szCs w:val="24"/>
        </w:rPr>
        <w:t>. ______________________________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222"/>
      <w:bookmarkEnd w:id="5"/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Прошу  предоставить выписку из похозяйственной книги личного подсобного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хозяйства (земельного участка, членов хозяйства) в произвольной форме, расположенного по адресу: __________________.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1)  копия документа, удостоверяющего личность заявителя, на ____ </w:t>
      </w:r>
      <w:proofErr w:type="gramStart"/>
      <w:r w:rsidRPr="002108C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08C5">
        <w:rPr>
          <w:rFonts w:ascii="Times New Roman" w:hAnsi="Times New Roman" w:cs="Times New Roman"/>
          <w:sz w:val="24"/>
          <w:szCs w:val="24"/>
        </w:rPr>
        <w:t>. в 1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экз.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2)  копия  документа,  удостоверяющего  личность представителя, и копия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08C5">
        <w:rPr>
          <w:rFonts w:ascii="Times New Roman" w:hAnsi="Times New Roman" w:cs="Times New Roman"/>
          <w:sz w:val="24"/>
          <w:szCs w:val="24"/>
        </w:rPr>
        <w:t>документа,  подтверждающего  его  полномочия  (при  обращении  с заявлением</w:t>
      </w:r>
      <w:proofErr w:type="gramEnd"/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представителя заявителя), на ____ </w:t>
      </w:r>
      <w:proofErr w:type="gramStart"/>
      <w:r w:rsidRPr="002108C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08C5">
        <w:rPr>
          <w:rFonts w:ascii="Times New Roman" w:hAnsi="Times New Roman" w:cs="Times New Roman"/>
          <w:sz w:val="24"/>
          <w:szCs w:val="24"/>
        </w:rPr>
        <w:t>. в 1 экз.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3) </w:t>
      </w:r>
      <w:r w:rsidRPr="002108C5">
        <w:rPr>
          <w:rFonts w:ascii="Times New Roman" w:hAnsi="Times New Roman"/>
          <w:sz w:val="24"/>
          <w:szCs w:val="24"/>
        </w:rPr>
        <w:t>копия правоустанавливающего документа, либо копия свидетельства о праве на наследство либо иной документ, устанавливающий или удостоверяющий право собственности гражданина на здание (строение) или сооружение, подтверждающего членство гражданина в личном подсобном хозяйстве.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Всего приложений на ____ листах.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 заявителя)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3000"/>
        <w:gridCol w:w="1080"/>
        <w:gridCol w:w="1320"/>
      </w:tblGrid>
      <w:tr w:rsidR="006911A3" w:rsidRPr="002108C5">
        <w:trPr>
          <w:trHeight w:val="36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5">
              <w:rPr>
                <w:rFonts w:ascii="Times New Roman" w:hAnsi="Times New Roman" w:cs="Times New Roman"/>
                <w:sz w:val="24"/>
                <w:szCs w:val="24"/>
              </w:rPr>
              <w:t xml:space="preserve">  Дата, время подачи   </w:t>
            </w:r>
            <w:r w:rsidRPr="00210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заявления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принял </w:t>
            </w:r>
          </w:p>
        </w:tc>
      </w:tr>
      <w:tr w:rsidR="006911A3" w:rsidRPr="002108C5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5">
              <w:rPr>
                <w:rFonts w:ascii="Times New Roman" w:hAnsi="Times New Roman" w:cs="Times New Roman"/>
                <w:sz w:val="24"/>
                <w:szCs w:val="24"/>
              </w:rPr>
              <w:t xml:space="preserve"> подпись </w:t>
            </w:r>
          </w:p>
        </w:tc>
      </w:tr>
      <w:tr w:rsidR="006911A3" w:rsidRPr="002108C5">
        <w:trPr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3" w:rsidRPr="002108C5" w:rsidRDefault="006911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1A3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C5" w:rsidRDefault="00210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2108C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108C5" w:rsidRDefault="002108C5" w:rsidP="002108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2108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Главе Зыковского сельсовета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74542">
        <w:rPr>
          <w:rFonts w:ascii="Times New Roman" w:hAnsi="Times New Roman"/>
          <w:sz w:val="24"/>
          <w:szCs w:val="24"/>
        </w:rPr>
        <w:t>Сороковикову А.В.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 _____________________________________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______________________________________,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2108C5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(-ей) по адресу:____________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6911A3" w:rsidRPr="002108C5" w:rsidRDefault="006911A3" w:rsidP="00210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2108C5">
        <w:rPr>
          <w:rFonts w:ascii="Times New Roman" w:hAnsi="Times New Roman"/>
          <w:sz w:val="24"/>
          <w:szCs w:val="24"/>
        </w:rPr>
        <w:t>Конт</w:t>
      </w:r>
      <w:proofErr w:type="gramStart"/>
      <w:r w:rsidRPr="002108C5">
        <w:rPr>
          <w:rFonts w:ascii="Times New Roman" w:hAnsi="Times New Roman"/>
          <w:sz w:val="24"/>
          <w:szCs w:val="24"/>
        </w:rPr>
        <w:t>.т</w:t>
      </w:r>
      <w:proofErr w:type="gramEnd"/>
      <w:r w:rsidRPr="002108C5">
        <w:rPr>
          <w:rFonts w:ascii="Times New Roman" w:hAnsi="Times New Roman"/>
          <w:sz w:val="24"/>
          <w:szCs w:val="24"/>
        </w:rPr>
        <w:t>ел</w:t>
      </w:r>
      <w:proofErr w:type="spellEnd"/>
      <w:r w:rsidRPr="002108C5">
        <w:rPr>
          <w:rFonts w:ascii="Times New Roman" w:hAnsi="Times New Roman"/>
          <w:sz w:val="24"/>
          <w:szCs w:val="24"/>
        </w:rPr>
        <w:t>. ______________________________</w:t>
      </w:r>
    </w:p>
    <w:p w:rsidR="006911A3" w:rsidRPr="002108C5" w:rsidRDefault="006911A3" w:rsidP="004B7C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4B7C36">
      <w:pPr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2108C5">
        <w:rPr>
          <w:rFonts w:ascii="Times New Roman" w:hAnsi="Times New Roman"/>
          <w:sz w:val="24"/>
          <w:szCs w:val="24"/>
        </w:rPr>
        <w:t>ЗАЯВЛЕНИЕ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Прошу предоставить выписку из похозяйственной книги о наличии у меня права на земельный участок, с разрешенным использованием - для ведения личного подсобного хозяйства, расположенный по адресу:_____________________________________________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Данная выписка необходима для государственной регистрации прав на земельный участок в соответствии со </w:t>
      </w:r>
      <w:hyperlink r:id="rId11" w:history="1">
        <w:r w:rsidRPr="002108C5">
          <w:rPr>
            <w:rFonts w:ascii="Times New Roman" w:hAnsi="Times New Roman"/>
            <w:sz w:val="24"/>
            <w:szCs w:val="24"/>
          </w:rPr>
          <w:t>статьей 25.2</w:t>
        </w:r>
      </w:hyperlink>
      <w:r w:rsidRPr="002108C5">
        <w:rPr>
          <w:rFonts w:ascii="Times New Roman" w:hAnsi="Times New Roman"/>
          <w:sz w:val="24"/>
          <w:szCs w:val="24"/>
        </w:rPr>
        <w:t xml:space="preserve"> Федерального закона от 21.07.1997 № 122-ФЗ «О государственной регистрации прав на недвижимое имущество и сделок с ним».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Иного документа подтверждающего право собственности на вышеуказанный земельный участок не имею.</w:t>
      </w:r>
    </w:p>
    <w:p w:rsidR="006911A3" w:rsidRPr="002108C5" w:rsidRDefault="006911A3" w:rsidP="004B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             На обработку персональных данных </w:t>
      </w:r>
      <w:proofErr w:type="gramStart"/>
      <w:r w:rsidRPr="002108C5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(-на). </w:t>
      </w:r>
    </w:p>
    <w:p w:rsidR="006911A3" w:rsidRPr="002108C5" w:rsidRDefault="006911A3" w:rsidP="004B7C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21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Приложение: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(1-ая страница и регистрация);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Копия документа, удостоверяющего личность представителя заявителя и копию доверенности (при наличии);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Копия правоустанавливающего документа, либо копия свидетельства о праве на наследство либо иной документ, устанавливающий или удостоверяющий право собственности гражданина на здание (строение) или </w:t>
      </w:r>
      <w:proofErr w:type="spellStart"/>
      <w:r w:rsidRPr="002108C5">
        <w:rPr>
          <w:rFonts w:ascii="Times New Roman" w:hAnsi="Times New Roman"/>
          <w:sz w:val="24"/>
          <w:szCs w:val="24"/>
        </w:rPr>
        <w:t>сооружение</w:t>
      </w:r>
      <w:proofErr w:type="gramStart"/>
      <w:r w:rsidRPr="002108C5">
        <w:rPr>
          <w:rFonts w:ascii="Times New Roman" w:hAnsi="Times New Roman"/>
          <w:sz w:val="24"/>
          <w:szCs w:val="24"/>
        </w:rPr>
        <w:t>,р</w:t>
      </w:r>
      <w:proofErr w:type="gramEnd"/>
      <w:r w:rsidRPr="002108C5">
        <w:rPr>
          <w:rFonts w:ascii="Times New Roman" w:hAnsi="Times New Roman"/>
          <w:sz w:val="24"/>
          <w:szCs w:val="24"/>
        </w:rPr>
        <w:t>асположенное</w:t>
      </w:r>
      <w:proofErr w:type="spellEnd"/>
      <w:r w:rsidRPr="002108C5">
        <w:rPr>
          <w:rFonts w:ascii="Times New Roman" w:hAnsi="Times New Roman"/>
          <w:sz w:val="24"/>
          <w:szCs w:val="24"/>
        </w:rPr>
        <w:t xml:space="preserve"> на земельном участке;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Копия акта о предоставлении гражданину земельного участка, копия свидетельства о праве на земельный участок, </w:t>
      </w:r>
      <w:proofErr w:type="gramStart"/>
      <w:r w:rsidRPr="002108C5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2108C5">
        <w:rPr>
          <w:rFonts w:ascii="Times New Roman" w:hAnsi="Times New Roman"/>
          <w:sz w:val="24"/>
          <w:szCs w:val="24"/>
        </w:rPr>
        <w:t xml:space="preserve"> или удостоверяющих право гражданина - любого прежнего собственника здания (строения) или сооружения на данный земельный участок (при наличии);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Сообщение об отсутствии (наличии) сведений о зарегистрированных правах на земельный участок до 1999 года из архива Росреестра по Красноярскому краю;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Информация об отсутствии (наличии) сведений из архива Березовского района Красноярского края о правоустанавливающих документах, удостоверяющих право заявителя владения и пользования земельным участком на момент его возможного предоставления. </w:t>
      </w:r>
    </w:p>
    <w:p w:rsidR="006911A3" w:rsidRPr="002108C5" w:rsidRDefault="006911A3" w:rsidP="002108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Копия кадастрового паспорта на земельный участок (при наличии).</w:t>
      </w:r>
    </w:p>
    <w:p w:rsidR="006911A3" w:rsidRPr="002108C5" w:rsidRDefault="006911A3" w:rsidP="0021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21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 w:rsidP="0021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«____»__________________20___г.                _______________/____________________</w:t>
      </w:r>
    </w:p>
    <w:p w:rsidR="006911A3" w:rsidRDefault="006911A3" w:rsidP="004B7C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542" w:rsidRPr="002108C5" w:rsidRDefault="00874542" w:rsidP="004B7C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2108C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услуги по предоставлению выписки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из похозяйственной книги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257"/>
      <w:bookmarkEnd w:id="7"/>
      <w:r w:rsidRPr="002108C5">
        <w:rPr>
          <w:rFonts w:ascii="Times New Roman" w:hAnsi="Times New Roman"/>
          <w:sz w:val="24"/>
          <w:szCs w:val="24"/>
        </w:rPr>
        <w:t>БЛОК-СХЕМА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ПРЕДОСТАВЛЕНИЯ МУНИЦИПАЛЬНОЙ УСЛУГИ ПО ПРЕДОСТАВЛЕНИЮ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8C5">
        <w:rPr>
          <w:rFonts w:ascii="Times New Roman" w:hAnsi="Times New Roman"/>
          <w:sz w:val="24"/>
          <w:szCs w:val="24"/>
        </w:rPr>
        <w:t>ВЫПИСКИ ИЗ ПОХОЗЯЙСТВЕННОЙ КНИГИ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│Прием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и регистрация заявления с приложенными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документами│</w:t>
      </w:r>
      <w:proofErr w:type="spellEnd"/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│                    (1 рабочий день)                 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└──────────────────────────────┬─────────────────────────┘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      \/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│    Рассмотрение заявления с приложенными документами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│                    (10 рабочих дней)                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└──────────────────────────────┬─────────────────────────┘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      \/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┌─────────────────────────────────────────────┐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│Наличие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оснований для отказа в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предоставлении│</w:t>
      </w:r>
      <w:proofErr w:type="spellEnd"/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│   муниципальной услуги согласно </w:t>
      </w:r>
      <w:hyperlink w:anchor="Par69" w:history="1">
        <w:r w:rsidRPr="002108C5">
          <w:rPr>
            <w:rFonts w:ascii="Times New Roman" w:hAnsi="Times New Roman" w:cs="Times New Roman"/>
            <w:sz w:val="24"/>
            <w:szCs w:val="24"/>
          </w:rPr>
          <w:t>пункту 12</w:t>
        </w:r>
      </w:hyperlink>
      <w:r w:rsidRPr="002108C5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│        Административного регламента      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└┬──────────────────────────────────────────┬─┘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\/                                         \/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┌──┐                                      ┌───┐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│Да</w:t>
      </w:r>
      <w:proofErr w:type="gramStart"/>
      <w:r w:rsidRPr="002108C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│Н</w:t>
      </w:r>
      <w:proofErr w:type="gramEnd"/>
      <w:r w:rsidRPr="002108C5">
        <w:rPr>
          <w:rFonts w:ascii="Times New Roman" w:hAnsi="Times New Roman" w:cs="Times New Roman"/>
          <w:sz w:val="24"/>
          <w:szCs w:val="24"/>
        </w:rPr>
        <w:t>ет│</w:t>
      </w:r>
      <w:proofErr w:type="spellEnd"/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└─┬┘                                      └─┬─┘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                \/                                        \/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┌────────────────────────┐                    ┌───────────────────────────┐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│    Выдача заявителю    │            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│Выдача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заявителю выписки </w:t>
      </w:r>
      <w:proofErr w:type="spellStart"/>
      <w:proofErr w:type="gramStart"/>
      <w:r w:rsidRPr="002108C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108C5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 xml:space="preserve">│    письма об отказе    │                   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  похозяйственной книги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│в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выписки│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                   │       (2 рабочих дня)  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2108C5">
        <w:rPr>
          <w:rFonts w:ascii="Times New Roman" w:hAnsi="Times New Roman" w:cs="Times New Roman"/>
          <w:sz w:val="24"/>
          <w:szCs w:val="24"/>
        </w:rPr>
        <w:t>│из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похозяйственной </w:t>
      </w:r>
      <w:proofErr w:type="spellStart"/>
      <w:r w:rsidRPr="002108C5">
        <w:rPr>
          <w:rFonts w:ascii="Times New Roman" w:hAnsi="Times New Roman" w:cs="Times New Roman"/>
          <w:sz w:val="24"/>
          <w:szCs w:val="24"/>
        </w:rPr>
        <w:t>книги│</w:t>
      </w:r>
      <w:proofErr w:type="spellEnd"/>
      <w:r w:rsidRPr="002108C5">
        <w:rPr>
          <w:rFonts w:ascii="Times New Roman" w:hAnsi="Times New Roman" w:cs="Times New Roman"/>
          <w:sz w:val="24"/>
          <w:szCs w:val="24"/>
        </w:rPr>
        <w:t xml:space="preserve">                    └───────────────────────────┘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│     (2 рабочих дня)    │</w:t>
      </w:r>
    </w:p>
    <w:p w:rsidR="006911A3" w:rsidRPr="002108C5" w:rsidRDefault="00691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8C5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└────────────────────────┘</w:t>
      </w: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A3" w:rsidRPr="002108C5" w:rsidRDefault="006911A3">
      <w:pPr>
        <w:rPr>
          <w:rFonts w:ascii="Times New Roman" w:hAnsi="Times New Roman"/>
          <w:sz w:val="24"/>
          <w:szCs w:val="24"/>
        </w:rPr>
      </w:pPr>
    </w:p>
    <w:sectPr w:rsidR="006911A3" w:rsidRPr="002108C5" w:rsidSect="002C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7435"/>
    <w:multiLevelType w:val="hybridMultilevel"/>
    <w:tmpl w:val="E054740C"/>
    <w:lvl w:ilvl="0" w:tplc="D2DCE5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4157631"/>
    <w:multiLevelType w:val="hybridMultilevel"/>
    <w:tmpl w:val="20B2D0A8"/>
    <w:lvl w:ilvl="0" w:tplc="D2DCE5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804DF"/>
    <w:multiLevelType w:val="hybridMultilevel"/>
    <w:tmpl w:val="99E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D56E8"/>
    <w:multiLevelType w:val="hybridMultilevel"/>
    <w:tmpl w:val="85ACA3A6"/>
    <w:lvl w:ilvl="0" w:tplc="D2DCE5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7CA8"/>
    <w:rsid w:val="00007E46"/>
    <w:rsid w:val="0001580A"/>
    <w:rsid w:val="00016D2B"/>
    <w:rsid w:val="0002185F"/>
    <w:rsid w:val="00025F6E"/>
    <w:rsid w:val="000315D4"/>
    <w:rsid w:val="00041608"/>
    <w:rsid w:val="000574F6"/>
    <w:rsid w:val="00060B23"/>
    <w:rsid w:val="0006440C"/>
    <w:rsid w:val="00064725"/>
    <w:rsid w:val="00066A1B"/>
    <w:rsid w:val="00066F84"/>
    <w:rsid w:val="0008608B"/>
    <w:rsid w:val="000A0264"/>
    <w:rsid w:val="000A09D3"/>
    <w:rsid w:val="000A1203"/>
    <w:rsid w:val="000B28A8"/>
    <w:rsid w:val="000B64F5"/>
    <w:rsid w:val="000C0AE2"/>
    <w:rsid w:val="000C1C16"/>
    <w:rsid w:val="000C792D"/>
    <w:rsid w:val="000D640E"/>
    <w:rsid w:val="000D6FC4"/>
    <w:rsid w:val="000E6619"/>
    <w:rsid w:val="00103874"/>
    <w:rsid w:val="00121AA0"/>
    <w:rsid w:val="00132A62"/>
    <w:rsid w:val="00134D1C"/>
    <w:rsid w:val="001448E7"/>
    <w:rsid w:val="00145F43"/>
    <w:rsid w:val="00150945"/>
    <w:rsid w:val="001513E5"/>
    <w:rsid w:val="00151532"/>
    <w:rsid w:val="00155579"/>
    <w:rsid w:val="00164AA7"/>
    <w:rsid w:val="001669F7"/>
    <w:rsid w:val="001704E9"/>
    <w:rsid w:val="001713DF"/>
    <w:rsid w:val="00190ADE"/>
    <w:rsid w:val="001A211E"/>
    <w:rsid w:val="001C5AB3"/>
    <w:rsid w:val="001D19F0"/>
    <w:rsid w:val="001D731C"/>
    <w:rsid w:val="001F1029"/>
    <w:rsid w:val="001F3C87"/>
    <w:rsid w:val="002108C5"/>
    <w:rsid w:val="002136F5"/>
    <w:rsid w:val="00213969"/>
    <w:rsid w:val="002307F1"/>
    <w:rsid w:val="002356AF"/>
    <w:rsid w:val="00236370"/>
    <w:rsid w:val="00237EBB"/>
    <w:rsid w:val="00243F6B"/>
    <w:rsid w:val="00245CF5"/>
    <w:rsid w:val="00266B16"/>
    <w:rsid w:val="00285FB4"/>
    <w:rsid w:val="00286D5D"/>
    <w:rsid w:val="00290AEC"/>
    <w:rsid w:val="00292EB2"/>
    <w:rsid w:val="00296242"/>
    <w:rsid w:val="002B4F08"/>
    <w:rsid w:val="002B5899"/>
    <w:rsid w:val="002C3324"/>
    <w:rsid w:val="002C66EA"/>
    <w:rsid w:val="002C6F6C"/>
    <w:rsid w:val="002D4AEC"/>
    <w:rsid w:val="002F7A50"/>
    <w:rsid w:val="0031170A"/>
    <w:rsid w:val="0031518B"/>
    <w:rsid w:val="00327B2C"/>
    <w:rsid w:val="00333E06"/>
    <w:rsid w:val="003412E2"/>
    <w:rsid w:val="003508A4"/>
    <w:rsid w:val="00384ACB"/>
    <w:rsid w:val="00392C2D"/>
    <w:rsid w:val="003942AB"/>
    <w:rsid w:val="003956A0"/>
    <w:rsid w:val="003A29D1"/>
    <w:rsid w:val="003A2F91"/>
    <w:rsid w:val="003A523F"/>
    <w:rsid w:val="003C005E"/>
    <w:rsid w:val="003D1555"/>
    <w:rsid w:val="003E4BDD"/>
    <w:rsid w:val="003E52D3"/>
    <w:rsid w:val="00400A70"/>
    <w:rsid w:val="004041BE"/>
    <w:rsid w:val="00405083"/>
    <w:rsid w:val="00406A40"/>
    <w:rsid w:val="0040725B"/>
    <w:rsid w:val="00410BFD"/>
    <w:rsid w:val="00412E02"/>
    <w:rsid w:val="00421CC1"/>
    <w:rsid w:val="004322DB"/>
    <w:rsid w:val="00435E56"/>
    <w:rsid w:val="00446B3C"/>
    <w:rsid w:val="00454F02"/>
    <w:rsid w:val="00462B95"/>
    <w:rsid w:val="00470C3B"/>
    <w:rsid w:val="00485951"/>
    <w:rsid w:val="00491A9D"/>
    <w:rsid w:val="004A0B91"/>
    <w:rsid w:val="004B7C36"/>
    <w:rsid w:val="004C5305"/>
    <w:rsid w:val="004C5D04"/>
    <w:rsid w:val="004C6EE8"/>
    <w:rsid w:val="004E7267"/>
    <w:rsid w:val="00504BDC"/>
    <w:rsid w:val="00507185"/>
    <w:rsid w:val="00530D7B"/>
    <w:rsid w:val="00535F32"/>
    <w:rsid w:val="005560FF"/>
    <w:rsid w:val="00572275"/>
    <w:rsid w:val="005812F3"/>
    <w:rsid w:val="00587CB8"/>
    <w:rsid w:val="00593223"/>
    <w:rsid w:val="005A3AC0"/>
    <w:rsid w:val="005A3E54"/>
    <w:rsid w:val="005C4D59"/>
    <w:rsid w:val="005C6131"/>
    <w:rsid w:val="005D235B"/>
    <w:rsid w:val="005E4315"/>
    <w:rsid w:val="005F0826"/>
    <w:rsid w:val="0060185E"/>
    <w:rsid w:val="00610366"/>
    <w:rsid w:val="00614A00"/>
    <w:rsid w:val="00630603"/>
    <w:rsid w:val="00640627"/>
    <w:rsid w:val="00645826"/>
    <w:rsid w:val="00647738"/>
    <w:rsid w:val="006507E7"/>
    <w:rsid w:val="00652F67"/>
    <w:rsid w:val="00653EC3"/>
    <w:rsid w:val="00665E2C"/>
    <w:rsid w:val="00667A1D"/>
    <w:rsid w:val="006911A3"/>
    <w:rsid w:val="00692292"/>
    <w:rsid w:val="006A5BF6"/>
    <w:rsid w:val="006A7281"/>
    <w:rsid w:val="006E284F"/>
    <w:rsid w:val="00707032"/>
    <w:rsid w:val="00732904"/>
    <w:rsid w:val="007360F4"/>
    <w:rsid w:val="007404C2"/>
    <w:rsid w:val="007650ED"/>
    <w:rsid w:val="00766446"/>
    <w:rsid w:val="007848FB"/>
    <w:rsid w:val="007852E0"/>
    <w:rsid w:val="00797BE0"/>
    <w:rsid w:val="007A63E8"/>
    <w:rsid w:val="007B3BF3"/>
    <w:rsid w:val="007D1F2C"/>
    <w:rsid w:val="007E0193"/>
    <w:rsid w:val="007E3D3C"/>
    <w:rsid w:val="007E67C5"/>
    <w:rsid w:val="007F1E1D"/>
    <w:rsid w:val="007F2920"/>
    <w:rsid w:val="007F46A3"/>
    <w:rsid w:val="00801C44"/>
    <w:rsid w:val="00804A13"/>
    <w:rsid w:val="00805EB0"/>
    <w:rsid w:val="00812B61"/>
    <w:rsid w:val="00826F88"/>
    <w:rsid w:val="00834372"/>
    <w:rsid w:val="0086369A"/>
    <w:rsid w:val="008722A9"/>
    <w:rsid w:val="00874542"/>
    <w:rsid w:val="00881B6F"/>
    <w:rsid w:val="00887487"/>
    <w:rsid w:val="00890550"/>
    <w:rsid w:val="00892882"/>
    <w:rsid w:val="008A2E00"/>
    <w:rsid w:val="008B1414"/>
    <w:rsid w:val="008C1F16"/>
    <w:rsid w:val="008D32FA"/>
    <w:rsid w:val="008F2AF7"/>
    <w:rsid w:val="00911C47"/>
    <w:rsid w:val="00917555"/>
    <w:rsid w:val="009248C8"/>
    <w:rsid w:val="0092563D"/>
    <w:rsid w:val="009411B2"/>
    <w:rsid w:val="00975D18"/>
    <w:rsid w:val="0098516E"/>
    <w:rsid w:val="0098671B"/>
    <w:rsid w:val="00987893"/>
    <w:rsid w:val="009923DB"/>
    <w:rsid w:val="00993663"/>
    <w:rsid w:val="009E085B"/>
    <w:rsid w:val="009E7084"/>
    <w:rsid w:val="009F6AD8"/>
    <w:rsid w:val="00A00CF8"/>
    <w:rsid w:val="00A26210"/>
    <w:rsid w:val="00A264FE"/>
    <w:rsid w:val="00A26560"/>
    <w:rsid w:val="00A279B1"/>
    <w:rsid w:val="00A543F7"/>
    <w:rsid w:val="00A60956"/>
    <w:rsid w:val="00A75375"/>
    <w:rsid w:val="00A77C76"/>
    <w:rsid w:val="00AA0F6E"/>
    <w:rsid w:val="00AB6083"/>
    <w:rsid w:val="00AB77D3"/>
    <w:rsid w:val="00AD38A9"/>
    <w:rsid w:val="00AE33D5"/>
    <w:rsid w:val="00AF544C"/>
    <w:rsid w:val="00B155A0"/>
    <w:rsid w:val="00B21D22"/>
    <w:rsid w:val="00B22F8F"/>
    <w:rsid w:val="00B26E64"/>
    <w:rsid w:val="00B317F0"/>
    <w:rsid w:val="00B34037"/>
    <w:rsid w:val="00B42D6C"/>
    <w:rsid w:val="00B468CA"/>
    <w:rsid w:val="00B554DD"/>
    <w:rsid w:val="00B63363"/>
    <w:rsid w:val="00B66FFC"/>
    <w:rsid w:val="00B92648"/>
    <w:rsid w:val="00B94BB2"/>
    <w:rsid w:val="00BA5AC3"/>
    <w:rsid w:val="00BC107A"/>
    <w:rsid w:val="00BC7860"/>
    <w:rsid w:val="00BD373F"/>
    <w:rsid w:val="00BE472B"/>
    <w:rsid w:val="00BF0597"/>
    <w:rsid w:val="00BF1549"/>
    <w:rsid w:val="00C01BEB"/>
    <w:rsid w:val="00C02529"/>
    <w:rsid w:val="00C10169"/>
    <w:rsid w:val="00C118BD"/>
    <w:rsid w:val="00C13A38"/>
    <w:rsid w:val="00C13F96"/>
    <w:rsid w:val="00C1687B"/>
    <w:rsid w:val="00C4092B"/>
    <w:rsid w:val="00C508A2"/>
    <w:rsid w:val="00C539F3"/>
    <w:rsid w:val="00C55756"/>
    <w:rsid w:val="00C83845"/>
    <w:rsid w:val="00C90F1E"/>
    <w:rsid w:val="00CA4C9D"/>
    <w:rsid w:val="00CC4A58"/>
    <w:rsid w:val="00CD3E46"/>
    <w:rsid w:val="00CD556E"/>
    <w:rsid w:val="00CE22AD"/>
    <w:rsid w:val="00CE49C2"/>
    <w:rsid w:val="00CF04EE"/>
    <w:rsid w:val="00CF2BFC"/>
    <w:rsid w:val="00D175AE"/>
    <w:rsid w:val="00D17EC3"/>
    <w:rsid w:val="00D20B48"/>
    <w:rsid w:val="00D2445E"/>
    <w:rsid w:val="00D272B9"/>
    <w:rsid w:val="00D35497"/>
    <w:rsid w:val="00D41355"/>
    <w:rsid w:val="00D43A9D"/>
    <w:rsid w:val="00D4789E"/>
    <w:rsid w:val="00D519D9"/>
    <w:rsid w:val="00D62074"/>
    <w:rsid w:val="00D66922"/>
    <w:rsid w:val="00D677DA"/>
    <w:rsid w:val="00D67C61"/>
    <w:rsid w:val="00D70EAF"/>
    <w:rsid w:val="00D75A6A"/>
    <w:rsid w:val="00D761A3"/>
    <w:rsid w:val="00D908C2"/>
    <w:rsid w:val="00D97B53"/>
    <w:rsid w:val="00DA0BEA"/>
    <w:rsid w:val="00DB69FE"/>
    <w:rsid w:val="00DC5975"/>
    <w:rsid w:val="00DF0921"/>
    <w:rsid w:val="00E02259"/>
    <w:rsid w:val="00E121BA"/>
    <w:rsid w:val="00E124B6"/>
    <w:rsid w:val="00E2451E"/>
    <w:rsid w:val="00E300DB"/>
    <w:rsid w:val="00E62D1E"/>
    <w:rsid w:val="00E84646"/>
    <w:rsid w:val="00E856AC"/>
    <w:rsid w:val="00E95991"/>
    <w:rsid w:val="00EB3AC6"/>
    <w:rsid w:val="00EB6F57"/>
    <w:rsid w:val="00ED1088"/>
    <w:rsid w:val="00EE78BB"/>
    <w:rsid w:val="00EF532B"/>
    <w:rsid w:val="00F06B80"/>
    <w:rsid w:val="00F460A3"/>
    <w:rsid w:val="00F47BF3"/>
    <w:rsid w:val="00F649F4"/>
    <w:rsid w:val="00F741A0"/>
    <w:rsid w:val="00F76CD5"/>
    <w:rsid w:val="00F93B16"/>
    <w:rsid w:val="00FB0354"/>
    <w:rsid w:val="00FB0DFE"/>
    <w:rsid w:val="00FD1D27"/>
    <w:rsid w:val="00FD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3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D3E4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D3E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327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B98E7D4DA984AC54CE785E34BE0FDB6FFDA5D876135EE0A9CF72297w46F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B98E7D4DA984AC54CE785E34BE0FDB6FED85F806635EE0A9CF722974F474D5D766D675020B066wF60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B98E7D4DA984AC54CE785E34BE0FDB6FAD954866435EE0A9CF72297w46FD" TargetMode="External"/><Relationship Id="rId11" Type="http://schemas.openxmlformats.org/officeDocument/2006/relationships/hyperlink" Target="consultantplus://offline/ref=73EEAA90EA848479EC0254C2A249EC58346C9F491102DD39D9207E21E5001F653022E1610BbAF1G" TargetMode="External"/><Relationship Id="rId5" Type="http://schemas.openxmlformats.org/officeDocument/2006/relationships/hyperlink" Target="consultantplus://offline/ref=F23B98E7D4DA984AC54CE785E34BE0FDB6FADE55826135EE0A9CF72297w46FD" TargetMode="External"/><Relationship Id="rId10" Type="http://schemas.openxmlformats.org/officeDocument/2006/relationships/hyperlink" Target="consultantplus://offline/ref=F23B98E7D4DA984AC54CE785E34BE0FDB6FBD559846335EE0A9CF722974F474D5D766D675020B065wF6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B98E7D4DA984AC54CE785E34BE0FDB6FBD559846335EE0A9CF722974F474D5D766D675020B064wF6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4557</Words>
  <Characters>25980</Characters>
  <Application>Microsoft Office Word</Application>
  <DocSecurity>0</DocSecurity>
  <Lines>216</Lines>
  <Paragraphs>60</Paragraphs>
  <ScaleCrop>false</ScaleCrop>
  <Company/>
  <LinksUpToDate>false</LinksUpToDate>
  <CharactersWithSpaces>30477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cp:lastPrinted>2021-08-19T07:44:00Z</cp:lastPrinted>
  <dcterms:created xsi:type="dcterms:W3CDTF">2014-10-14T04:53:00Z</dcterms:created>
  <dcterms:modified xsi:type="dcterms:W3CDTF">2021-08-19T07:50:00Z</dcterms:modified>
</cp:coreProperties>
</file>