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E8" w:rsidRPr="00B775E8" w:rsidRDefault="00B775E8" w:rsidP="00B7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 ЗЫКОВСКОГО СЕЛЬСОВЕТА</w:t>
      </w:r>
    </w:p>
    <w:p w:rsidR="00B775E8" w:rsidRPr="00B775E8" w:rsidRDefault="00B775E8" w:rsidP="00B77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 xml:space="preserve">БЕРЕЗОВСКОГО РАЙОНА </w:t>
      </w:r>
      <w:r w:rsidRPr="00B775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КРАСНОЯРСКОГО КРАЯ</w:t>
      </w:r>
    </w:p>
    <w:p w:rsidR="00B775E8" w:rsidRPr="00B775E8" w:rsidRDefault="00B775E8" w:rsidP="00B7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B775E8" w:rsidRPr="00B775E8" w:rsidRDefault="00B775E8" w:rsidP="00B7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«05» мая 2015 г.      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</w:t>
      </w: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   с. Зыково     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               № 41</w:t>
      </w:r>
    </w:p>
    <w:p w:rsidR="00B775E8" w:rsidRPr="00B775E8" w:rsidRDefault="00B775E8" w:rsidP="00B7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администрацией Зыковского сельсовета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B775E8" w:rsidRPr="00B775E8" w:rsidRDefault="00B775E8" w:rsidP="00B7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 соответствии с представлением Прокуратуры Березовского района от 01.04.2015г. №7-01-2015г., Федеральным законом </w:t>
      </w:r>
      <w:hyperlink r:id="rId4" w:tgtFrame="_blank" w:history="1">
        <w:r w:rsidRPr="00B775E8">
          <w:rPr>
            <w:rFonts w:ascii="Times New Roman" w:eastAsia="Times New Roman" w:hAnsi="Times New Roman" w:cs="Times New Roman"/>
            <w:sz w:val="24"/>
            <w:szCs w:val="24"/>
          </w:rPr>
          <w:t>от 06.10.2003г. №131–ФЗ</w:t>
        </w:r>
      </w:hyperlink>
      <w:r w:rsidRPr="00B775E8">
        <w:rPr>
          <w:rFonts w:ascii="Times New Roman" w:eastAsia="Times New Roman" w:hAnsi="Times New Roman" w:cs="Times New Roman"/>
          <w:sz w:val="24"/>
          <w:szCs w:val="24"/>
        </w:rPr>
        <w:t> «Об общих принципах организации местного самоуправления в Российской Федерации», Федеральным законом </w:t>
      </w:r>
      <w:hyperlink r:id="rId5" w:tgtFrame="_blank" w:history="1">
        <w:r w:rsidRPr="00B775E8">
          <w:rPr>
            <w:rFonts w:ascii="Times New Roman" w:eastAsia="Times New Roman" w:hAnsi="Times New Roman" w:cs="Times New Roman"/>
            <w:sz w:val="24"/>
            <w:szCs w:val="24"/>
          </w:rPr>
          <w:t>от 27.07.2010 N 210-ФЗ</w:t>
        </w:r>
      </w:hyperlink>
      <w:r w:rsidRPr="00B775E8">
        <w:rPr>
          <w:rFonts w:ascii="Times New Roman" w:eastAsia="Times New Roman" w:hAnsi="Times New Roman" w:cs="Times New Roman"/>
          <w:sz w:val="24"/>
          <w:szCs w:val="24"/>
        </w:rPr>
        <w:t> «Об организации предоставления государственных и муниципальных услуг», Руководствуясь Уставом Зыковского сельсовета, Постановляю: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5E8">
        <w:rPr>
          <w:rFonts w:ascii="Times New Roman" w:eastAsia="Times New Roman" w:hAnsi="Times New Roman" w:cs="Times New Roman"/>
          <w:sz w:val="24"/>
          <w:szCs w:val="24"/>
        </w:rPr>
        <w:t>Утвердить Административный регламент предоставления администрацией Зыковского сельсовета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согласно приложению.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комиссию по жизнеобеспечению населения, архитектуре и градостроительству.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5E8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B775E8" w:rsidRPr="00B775E8" w:rsidRDefault="00B775E8" w:rsidP="00B7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Глава Зыковского сельсовета                                                                   М.Н.Яковенко</w:t>
      </w:r>
    </w:p>
    <w:p w:rsidR="00B775E8" w:rsidRPr="00B775E8" w:rsidRDefault="00B775E8" w:rsidP="00B7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АДМИНИСТРАТИВНЫЙ РЕГЛАМЕНТ</w:t>
      </w:r>
    </w:p>
    <w:p w:rsidR="00B775E8" w:rsidRPr="00B775E8" w:rsidRDefault="00B775E8" w:rsidP="00B7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Зыковского сельсовета по предоставлению муниципальной услуги: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B775E8" w:rsidRPr="00B775E8" w:rsidRDefault="00B775E8" w:rsidP="00B7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1. Общие положения</w:t>
      </w:r>
    </w:p>
    <w:p w:rsidR="00B775E8" w:rsidRPr="00B775E8" w:rsidRDefault="00B775E8" w:rsidP="00B7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(далее – Административный регламент), разработан в целях оптимизации, повышения качества предоставления и доступности получения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(далее – муниципальная услуга).</w:t>
      </w:r>
      <w:proofErr w:type="gramEnd"/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1.2. 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lastRenderedPageBreak/>
        <w:t>1.3. Заявителями на предоставление муниципальной услуги являются юридические лица и физические лица, в том числе индивидуальные предприниматели.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2. Стандарт предоставления муниципальной услуги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2.1. Наименование муниципальной услуги: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2.2. Муниципальная услуга предоставляется администрацией Зыковского сельсовета.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Процедура предоставления муниципальной услуги осуществляется администрацией Зыковского сельсовета.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2.3. Результатом предоставления муниципальной услуги является: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 (далее - информация);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отказ заявителю в предоставлении муниципальной услуги.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2.4. Сроки предоставления муниципальной услуги.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2.4.1. Максимальный срок предоставления муниципальной услуги составляет 30 календарных дней со дня регистрации в администрации заявления заявителя.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2.4.2. Сроки прохождения отдельных административных процедур указаны в разделе 3 Административного регламента.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2.5. Правовые основания для предоставления муниципальной услуги.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 (часть первая);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Федеральным законом от 26.07.2006 № 135-ФЗ «О защите конкуренции»;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 w:rsidRPr="00B775E8">
        <w:rPr>
          <w:rFonts w:ascii="Times New Roman" w:eastAsia="Times New Roman" w:hAnsi="Times New Roman" w:cs="Times New Roman"/>
          <w:sz w:val="24"/>
          <w:szCs w:val="24"/>
        </w:rPr>
        <w:t>Зыковский</w:t>
      </w:r>
      <w:proofErr w:type="spell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сельсовет.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2.6. Перечень документов, необходимых для предоставления муниципальной услуги.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Для получения информации заявителем предоставляется лично или направляется почтовым отправлением, электронной почтой заявление о предоставлении информации.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 заявлении указываются: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сведения о заявителе, в том числе: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фамилия, имя, отчество физического лица либо наименование юридического лица, почтовый адрес, по которому должен быть направлен ответ, место нахождения юридического лица;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сведения о документах, уполномочивающих представителя физического лица или юридического лица подавать от их имени заявление;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подпись заявителя - физического лица либо руководителя юридического лица, иного уполномоченного лица.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обращении за получением муниципальной услуги от имени заявителя его представителя, последний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предоставляет документ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>, удостоверяющий личность и документ, подтверждающий его полномочия на представление интересов заявителя.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2.7. Перечень оснований для отказа заявителю в приеме документов, необходимых для предоставления муниципальной услуги: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заявлении не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фамилия заявителя, направившего заявление, и почтовый адрес, по которому должен быть направлен ответ.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Если текст заявления не поддается прочтению.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2.8. Перечень оснований для отказа заявителю в предоставлении муниципальной услуги: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содержание заявления не позволяет установить запрашиваемую информацию;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 заявлении не указаны данные заявителя (фамилия, имя, отчество физического лица, наименование юридического лица, почтовый адрес, адрес электронной почты для направления ответа на заявление либо номер телефона, по которому можно связаться с заявителем) или невозможности их прочесть; отсутствует подпись заявителя;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запрашиваемая заявителем информация не относится к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запрашиваемая заявителем информация относится к информации ограниченного доступа.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2.9. Предоставление муниципальной услуги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является для заявителей бесплатным.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Время ожидания заявителя в очереди при подаче или получении документов при предоставлении муниципальной услуги составляет не более 45 минут.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2.11. Срок регистрации запроса заявителя о предоставлении муниципальной услуги: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Время ожидания заявителя в очереди при регистрации запроса заявителя о предоставлении муниципальной услуги составляет не более 45 минут.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2.12. Требования к местам предоставления муниципальной услуги.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2.12.1. Требования к размещению и оформлению помещений, которые используются для предоставления муниципальной услуги, в том числе помещений, используемых для приема заявителей.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Прием заявителей и иные действия по предоставлению муниципальной услуги должны осуществляться в специально определенных для этих целей помещениях, которые должны соответствовать комфортным условиям для заявителей и оптимальным условиям работы специалистов, принимающих участие в предоставлении муниципальной услуги.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пожаротушения. Данные помещения должны соответствовать санитарно-эпидемиологическим правилам и нормам.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Рабочее место специалиста, принимающего участие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С целью информирования заявителей о фамилии, имени, отчестве и должности сотрудников, принимающих участие в предоставлении муниципальной услуги, такие специалисты обеспечиваются личными идентификационными карточками и (или) настольными табличками.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обеспечения конфиденциальности сведений одним специалистом одновременно ведется прием только одного заявителя. Одновременное консультирование и (или) прием двух или более заявителей не допускается.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2.12.2. Требования к местам для информирования заявителей, получения информации и заполнения необходимых документов, требования к размещению и оформлению визуальной, текстовой и </w:t>
      </w:r>
      <w:proofErr w:type="spellStart"/>
      <w:r w:rsidRPr="00B775E8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информации.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 помещениях, которые используются для предоставления муниципальной услуги, должны быть предусмотрены места для информирования заявителей, получения информации и заполнения необходимых документов.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для возможности оформления документов. На столах размещаются формы документов, канцелярские принадлежности.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Информационные стенды должны содержать информацию по вопросам предоставления муниципальной услуги: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образцы заполнения документов, необходимых для получения муниципальной услуги;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справочную информацию о сотрудниках администрации, участвующих в предоставлении муниципальной услуги;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текст Административного регламента;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иную информацию по вопросам предоставления муниципальной услуги.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2.12.3. Требования к местам ожидания заявителей и оборудованию мест ожидания.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У входа в помещения, которые используются для предоставления муниципальной услуги, для заявителей предусматриваются места ожидания для заявителей.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Места ожидания оборудуются стульями и столами, противопожарной системой, системой охраны.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 местах ожидания на видном месте размещаются схемы расположения средств пожаротушения и путей эвакуации заявителей и специалистов.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2.9.4. Требования к парковочным местам.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На территории, прилегающей к зданию, в котором расположены помещения, используемые для предоставления муниципальной услуги, оборудуются парковочные места для стоянки легкового автотранспорта.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Доступ заявителей к таким парковочным местам является бесплатным.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2.9.5. Требования к оформлению входа в здание.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Вход в здание, в котором расположены используемые для предоставления муниципальной услуги помещения, оборудуется удобной лестницей с поручнями.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2.10. Перечень документов, необходимых для предоставления муниципальной услуги.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Для получения информации заявителем предоставляется лично или направляется почтовым отправлением, электронной почтой заявление о предоставлении информации.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 заявлении указываются: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сведения о заявителе, в том числе: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фамилия, имя, отчество физического лица либо наименование юридического лица, почтовый адрес, по которому должен быть направлен ответ, место нахождения юридического лица;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сведения о документах, уполномочивающих представителя физического лица или юридического лица подавать от их имени заявление;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lastRenderedPageBreak/>
        <w:t>подпись заявителя - физического лица либо руководителя юридического лица, иного уполномоченного лица.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получением муниципальной услуги от имени заявителя его представителя, последний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предоставляет документ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>, удостоверяющий личность и документ, подтверждающий его полномочия на представление интересов заявителя.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2.11. Предоставление муниципальной услуги является для заявителей бесплатным.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2.13. Порядок информирования о правилах предоставления муниципальной услуги.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2.6.1. Информация о месте нахождения, графике работы, справочных телефонах администрации:</w:t>
      </w:r>
    </w:p>
    <w:p w:rsidR="00B775E8" w:rsidRPr="00B775E8" w:rsidRDefault="00B775E8" w:rsidP="00B7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150"/>
        <w:gridCol w:w="2938"/>
        <w:gridCol w:w="2189"/>
        <w:gridCol w:w="1672"/>
      </w:tblGrid>
      <w:tr w:rsidR="00B775E8" w:rsidRPr="00B775E8" w:rsidTr="00B775E8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Справочные телефоны</w:t>
            </w:r>
          </w:p>
        </w:tc>
      </w:tr>
      <w:tr w:rsidR="00B775E8" w:rsidRPr="00B775E8" w:rsidTr="00B775E8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5E8" w:rsidRPr="00B775E8" w:rsidTr="00B775E8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Зыковского сельсовета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662510, Красноярский край, Березовский район, с. Зыково, ул. </w:t>
            </w:r>
            <w:proofErr w:type="gramStart"/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, 27, кабинет № 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понедельник-пятница:</w:t>
            </w:r>
          </w:p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с 9.00 до 12.00час</w:t>
            </w:r>
            <w:proofErr w:type="gramStart"/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с 13.00 до 17.00час</w:t>
            </w:r>
            <w:proofErr w:type="gramStart"/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обед:</w:t>
            </w:r>
          </w:p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с 12.00 до 13.00час.</w:t>
            </w:r>
          </w:p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8(39175)</w:t>
            </w:r>
          </w:p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9-21-83</w:t>
            </w:r>
          </w:p>
          <w:p w:rsidR="00B775E8" w:rsidRPr="00B775E8" w:rsidRDefault="00B775E8" w:rsidP="00B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2.6.2. Адрес электронной почты администрации: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администрации: </w:t>
      </w:r>
      <w:proofErr w:type="spellStart"/>
      <w:r w:rsidRPr="00B775E8">
        <w:rPr>
          <w:rFonts w:ascii="Times New Roman" w:eastAsia="Times New Roman" w:hAnsi="Times New Roman" w:cs="Times New Roman"/>
          <w:sz w:val="24"/>
          <w:szCs w:val="24"/>
          <w:lang w:val="en-US"/>
        </w:rPr>
        <w:t>Zykovskiiselsoveta</w:t>
      </w:r>
      <w:proofErr w:type="spellEnd"/>
      <w:r w:rsidRPr="00B775E8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B775E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775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75E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2.6.3. Порядок получения заявителями информации по вопросам предоставления муниципальной услуги, в том числе ходе предоставления муниципальной услуги.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Для получения информации по вопросам предоставления муниципальной услуги, в том числе ходе предоставления муниципальной услуги, заявители обращаются в администрацию: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лично в часы приема: вторник – четверг с 09:00 до 12:00час. и с 13:00 до 14:00час.;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по телефону в соответствии с режимом работы администрации;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 письменном виде почтовым отправлением в адрес администрации.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по вопросам предоставления муниципальной услуги, в том числе ходе предоставления муниципальной услуги, проводится в двух формах: устное (лично или по телефону) и письменное.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 случае устного обращения (лично или по телефону) заявителя за информацией по вопросам предоставления муниципальной услуги, в том числе ходе предоставления муниципальной услуги, сотрудники администрации осуществляют устное информирование (лично или по телефону) обратившегося за информацией заявителя.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если для подготовки ответа на устное обращение требуется продолжительное время, сотрудник администрации,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услуги, в том числе ходе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услуги, в том числе ходе предоставления муниципальной услуги. Ответ на обращение готовится в течение 30 дней со дня регистрации в администрации такого обращения.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если в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2.6.4. Порядок, форма и место размещения информации, указанной в пунктах 2.6.1-2.6.3 Административного регламента.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Информация, указанная в пунктах 2.6.1-2.6.3 Административного регламента, размещается: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 электронном виде в сети Интернет на официальном сайте администрации Зыковского сельсовета </w:t>
      </w:r>
      <w:proofErr w:type="spellStart"/>
      <w:r w:rsidRPr="00B775E8">
        <w:rPr>
          <w:rFonts w:ascii="Times New Roman" w:eastAsia="Times New Roman" w:hAnsi="Times New Roman" w:cs="Times New Roman"/>
          <w:sz w:val="24"/>
          <w:szCs w:val="24"/>
          <w:lang w:val="en-US"/>
        </w:rPr>
        <w:t>zykovo</w:t>
      </w:r>
      <w:proofErr w:type="spellEnd"/>
      <w:r w:rsidRPr="00B775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775E8">
        <w:rPr>
          <w:rFonts w:ascii="Times New Roman" w:eastAsia="Times New Roman" w:hAnsi="Times New Roman" w:cs="Times New Roman"/>
          <w:sz w:val="24"/>
          <w:szCs w:val="24"/>
          <w:lang w:val="en-US"/>
        </w:rPr>
        <w:t>bolu</w:t>
      </w:r>
      <w:proofErr w:type="spellEnd"/>
      <w:r w:rsidRPr="00B775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775E8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B77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на бумажных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носителях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информационных стендах в помещениях администрации (фойе по месту нахождения администрации).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3. Административные процедуры предоставления муниципальной услуги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3.1. Последовательность административных процедур при предоставлении муниципальной услуги отражена в блок-схеме предоставления муниципальной услуги, которая приводится в приложении к Административному регламенту.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3.2. 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прием и регистрацию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(далее - заявление) согласно приложению 2 к настоящему Административному регламенту;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предоставление информации.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3.2.1. Прием и регистрация заявления.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по приему и регистрации заявления является предоставление заявителем в администрацию заявления лично либо направление заявления в администрацию посредством почтовой или электронной связи.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администрации, ответственный за прием и регистрацию заявления, в течение трех рабочих дня регистрирует заявление.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Результат административной процедуры по приему и регистрации заявления: прием и регистрация заявления.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3.2.2. Рассмотрение заявления и представление информации заявителю или отказ в представлении информации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Основанием для административной процедуры является прием и регистрация заявления заявителя.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администрации, ответственный за предоставление информации, в течение семи рабочих дней со дня регистрации заявления рассматривает его на наличие оснований для отказа в предоставлении муниципальной услуги, указанных в пункте 2.8 Административного регламента.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 случае наличия оснований для отказа в предоставлении муниципальной услуги специалист администрации, ответственный за предоставление информации, в течение 30 дней со дня регистрации заявления информирует заявителя об отказе в предоставлении муниципальной услуги в письменном или электронном виде.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 случае отсутствия оснований для отказа в предоставлении муниципальной услуги специалист администрации, ответственный за предоставление информации, подготавливает информацию в течение 28 дней со дня регистрации заявления и представляет на подпись главе администрации.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1 рабочего дня со дня подписания главой администрации специалист администрации, ответственный за регистрацию заявления направляет информацию в письменном или электронном виде заявителю.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Результат административной процедуры по рассмотрению заявления и предоставлению информации: направление заявителю информации либо уведомления об отказе в ее предоставлении.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3.3. Предоставление муниципальной услуги при личном обращении заявителя.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непосредственное устное обращение заявителя о предоставлении информации в администрацию.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администрации, ответственный за предоставление информации, уточняет, какую информацию хочет получить заявитель, и определяет, относится ли указанный запрос к информированию об объектах недвижимого имущества, находящихся в муниципальной собственности и предназначенных для сдачи в аренду.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администрации, ответственный за предоставление информации, предоставляет возможность заявителю ознакомиться с информацией в электронном виде на сайте указанном в пункте 2.6.4. настоящего Административного регламента, либо отвечает на поставленные заявителем вопросы об объектах недвижимого имущества, находящихся в муниципальной собственности и предназначенных для сдачи в аренду.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Максимальное время предоставления муниципальной услуги при личном обращении заявителя не должно превышать 15 минут.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предоставление заявителю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3.3. Предоставление муниципальной услуги при публичном информировании.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при публичном информировании по предоставлению муниципальной услуги в электронном виде на официальном сайте администрации Зыковского сельсовета в сети Интернет информации об объектах недвижимого имущества, находящихся в муниципальной собственности и предназначенных для сдачи в аренду является решение Главы администрации Зыковского сельсовета о возможности сдачи недвижимого имущества в аренду.</w:t>
      </w:r>
      <w:proofErr w:type="gramEnd"/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администрации, ответственный за размещение информации в сети Интернет об объектах недвижимого имущества, находящихся в муниципальной собственности и предназначенных для сдачи в аренду, размещает информацию в сети Интернет на официальном сайте администрации Зыковского сельсовета в течение 5 рабочих дней со дня принятия Главой администрации Зыковского сельсовета решения о возможности сдачи недвижимого имущества в аренду.</w:t>
      </w:r>
      <w:proofErr w:type="gramEnd"/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Результат административной процедуры: размещение информации об объектах недвижимого имущества, находящихся в муниципальной собственности и предназначенных для сдачи в аренду на официальном сайте администрации Зыковского сельсовета.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 xml:space="preserve">4. Порядок и формы </w:t>
      </w:r>
      <w:proofErr w:type="gramStart"/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предоставлением муниципальной услуги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4.1. Порядок осуществления текущего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(далее – текущий контроль).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4.1.1. Текущий контроль осуществляется: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Глава администрации;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4.1.2. Текущий контроль осуществляется лицом, указанным в пункте 4.1.1.Административного регламента, путем проведения ежедневных проверок </w:t>
      </w:r>
      <w:r w:rsidRPr="00B775E8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соблюдения и исполнения ответственными должностными лицами,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4.1.3. 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4.2.1. Для осуществления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4.2.2. Для проведения плановых и внеплановых проверок предоставления муниципальной услуги распоряжением главы администрации формируется комиссия.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4.2.3. Плановые проверки проводятся на основании распоряжения главы администрации не реже одного раза в два года.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4.2.4. Внеплановые проверки проводятся по конкретному обращению заявителя.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 случае проведения внеплановой проверки по конкретному обращению заявителя, в течение 30 дней со дня регистрации письменного обращения обратившемуся заявителю направляется по почте информация о результатах проверки, проведенной по обращению.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4.2.5. 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Акт подписывается всеми членами комиссии.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4.2.6. 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4.3. Требования к порядку и формам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4.3.1. Граждане,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4.3.2. В течение 30 дней со дня регистрации письменных обращений от граждан, их объединений или организаций, обратившимся лицам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направляется по почте информация о результатах проведенной проверки.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5. 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5.1.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 досудебном (внесудебном) порядке.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lastRenderedPageBreak/>
        <w:t>5.1.1. 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(устной) форме лично или направить жалобу по почте.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5.1.2. Основаниями для начала процедуры досудебного (внесудебного) обжалования являются: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обращение заявителя в администрацию лично с жалобой в письменной (устной) форме;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поступление в администрацию жалобы в письменной форме по почте.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5.1.3. Заявители вправе обжаловать в досудебном (внесудебном) порядке действия (бездействие) и решения должностных лиц администрации заместителю главы администрации Зыковского сельсовета, главе администрации Зыковского сельсовета.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5.1.4. При подаче жалобы заявитель вправе получить в администрации следующую информацию, необходимую для обоснования и рассмотрения жалобы: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о местонахождении администрации;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сведения о режиме работы администрации;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о графике приема заявителей заместителем Главы администрации поселка, главой администрации поселка;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о перечне номеров телефонов для получения сведений о прохождении процедур рассмотрения жалобы;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о входящем номере, под которым зарегистрирована жалоба в администрации;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о сроке рассмотрения жалобы;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о принятых промежуточных решениях (принятие к рассмотрению, истребование документов).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 администрации.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5.1.5. Запись заявителей на личный прием к заместителю главы администрации поселка, главе администрации поселка, в том числе для рассмотрения устной жалобы, осуществляется при личном обращении и (или) при обращении по номерам телефонов, которые размещаются на официальном интернет-сайте администрации Зыковского сельсовета информационных стендах администрации.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5.1.6. При обращении заявителя с жалобой в устной форме, содержание устного обращения заносится в карточку личного приема заявителя. В случае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5.1.7. При обращении заявителя с жалобой в письменной форме срок рассмотрения жалобы заявителя не должен превышать 30 календарных дней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ее регистрации в администрации.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При проведении проверки, а также в случае направления запроса в иные органы и организации для получения документов, необходимых для рассмотрения жалобы, глава администрации поселка вправе продлить срок рассмотрения жалобы не более чем на 30 календарных дней с письменным уведомлением об этом заявителя.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Письменная жалоба, содержащая вопросы, решение которых не входит в компетенцию администрации, направляется в течение семи дней со дня ее регистрации в администрации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</w:t>
      </w:r>
      <w:r w:rsidRPr="00B775E8">
        <w:rPr>
          <w:rFonts w:ascii="Times New Roman" w:eastAsia="Times New Roman" w:hAnsi="Times New Roman" w:cs="Times New Roman"/>
          <w:sz w:val="24"/>
          <w:szCs w:val="24"/>
        </w:rPr>
        <w:lastRenderedPageBreak/>
        <w:t>переадресации жалобы, за исключением случая, если текст письменной жалобы не поддается прочтению.</w:t>
      </w:r>
      <w:proofErr w:type="gramEnd"/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5.1.8. Жалоба заявителя в письменной форме должна содержать следующую информацию: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- при наличии) заявителя, которым подается жалоба, почтовый адрес, по которому должен быть направлен ответ, уведомление о переадресации жалобы;</w:t>
      </w:r>
      <w:proofErr w:type="gramEnd"/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наименование органа, в который направляется жалоба, либо фамилию, имя и отчество должностного лица, либо должность соответствующего лица;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суть жалобы;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личную подпись и дату.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К жалобе заявитель вправе приложить копии документов, подтверждающих изложенные в ней обстоятельства. В этом случае в жалобе приводится перечень прилагаемых к ней документов.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5.1.9. Порядок рассмотрения жалобы заявителя, основания для отказа в рассмотрении жалобы: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жалобе не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gramEnd"/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компетенцией;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жалобу, в которой содержатся нецензурные либо оскорбительные выражения, угрозы жизни, здоровью и имуществу должностного лица администрации, а также членов его семьи, глава администрации поселка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поселка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 в один и тот же орган или одному и тому же должностному лицу.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О данном решении уведомляется письменно заявитель, направивший жалобу;</w:t>
      </w:r>
      <w:proofErr w:type="gramEnd"/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5.1.10. По результатам рассмотрения жалобы глава администрации поселка принимает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5.2. Заявители вправе обжаловать действия (бездействие) должностных лиц, принимающих участие в предоставлении муниципальной услуги, а также решения, </w:t>
      </w:r>
      <w:r w:rsidRPr="00B775E8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принимаемые такими лицами в ходе предоставления муниципальной услуги, в судебном порядке.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5.2.1. 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Арбитражный суд Красноярского края.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5.2.2. Заявители вправе обратиться в суд с заявлением в течение трех месяцев со дня, когда им стало известно о нарушении их прав и свобод.</w:t>
      </w:r>
    </w:p>
    <w:p w:rsidR="00B775E8" w:rsidRPr="00B775E8" w:rsidRDefault="00B775E8" w:rsidP="00B7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БЛОК-СХЕМА</w:t>
      </w:r>
    </w:p>
    <w:p w:rsidR="00B775E8" w:rsidRPr="00B775E8" w:rsidRDefault="00B775E8" w:rsidP="00B7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административной процедуры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B775E8" w:rsidRPr="00B775E8" w:rsidRDefault="00B775E8" w:rsidP="00B7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75E8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B775E8" w:rsidRPr="00B775E8" w:rsidRDefault="00B775E8" w:rsidP="00B7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bCs/>
          <w:sz w:val="24"/>
          <w:szCs w:val="24"/>
        </w:rPr>
        <w:t>Заявление о предоставлении информации*</w:t>
      </w:r>
    </w:p>
    <w:p w:rsidR="00B775E8" w:rsidRPr="00B775E8" w:rsidRDefault="00B775E8" w:rsidP="00B7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фамилия, имя, отчество заявителя (его уполномоченного представителя)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паспорт № _________ выдан_______________________________________________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серия и номер паспорта наименование органа, выдавшего паспорт, дата выдачи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действуя от имени _______________________________________________________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фамилия, имя, отчество заявителя (в случае если его интересы представляет</w:t>
      </w:r>
      <w:proofErr w:type="gramEnd"/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уполномоченный представитель)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___________________________________________________________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наименование и реквизиты документа, подтверждающего полномочия представителя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прошу предоставить мне информацию об объекте недвижимого имущества, находящегося в муниципальной собственности и предназначенного для сдачи в аренду:_______________________________________________________________________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(наименование объекта недвижимости, адрес)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Информацию прошу предоставить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почтовым отправлением по адресу: ______________________________________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почтовый адрес с указанием индекса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при личном обращении в администрацию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(поставить отметку напротив выбранного варианта)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О готовности результатов государственной услуги прошу сообщить по телефону ________________________.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 xml:space="preserve">Приложение: на ___ </w:t>
      </w:r>
      <w:proofErr w:type="gramStart"/>
      <w:r w:rsidRPr="00B775E8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B775E8">
        <w:rPr>
          <w:rFonts w:ascii="Times New Roman" w:eastAsia="Times New Roman" w:hAnsi="Times New Roman" w:cs="Times New Roman"/>
          <w:sz w:val="24"/>
          <w:szCs w:val="24"/>
        </w:rPr>
        <w:t>. в 1 экз.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______________________ ____________________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дата направления запроса подпись заявителя или его</w:t>
      </w:r>
    </w:p>
    <w:p w:rsidR="00B775E8" w:rsidRPr="00B775E8" w:rsidRDefault="00B775E8" w:rsidP="00B7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уполномоченного представителя</w:t>
      </w:r>
    </w:p>
    <w:p w:rsidR="00B775E8" w:rsidRPr="00B775E8" w:rsidRDefault="00B775E8" w:rsidP="00B7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75E8" w:rsidRPr="00B775E8" w:rsidRDefault="00B775E8" w:rsidP="00B7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* Запрос от юридического лица оформляется на фирменном бланке юридического лица и подписывается его</w:t>
      </w:r>
    </w:p>
    <w:p w:rsidR="00B775E8" w:rsidRPr="00B775E8" w:rsidRDefault="00B775E8" w:rsidP="00B7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65B1" w:rsidRPr="00B775E8" w:rsidRDefault="000865B1">
      <w:pPr>
        <w:rPr>
          <w:rFonts w:ascii="Times New Roman" w:hAnsi="Times New Roman" w:cs="Times New Roman"/>
          <w:sz w:val="24"/>
          <w:szCs w:val="24"/>
        </w:rPr>
      </w:pPr>
    </w:p>
    <w:sectPr w:rsidR="000865B1" w:rsidRPr="00B7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775E8"/>
    <w:rsid w:val="000865B1"/>
    <w:rsid w:val="00B7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5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B775E8"/>
    <w:rPr>
      <w:i/>
      <w:iCs/>
    </w:rPr>
  </w:style>
  <w:style w:type="character" w:styleId="a4">
    <w:name w:val="Hyperlink"/>
    <w:basedOn w:val="a0"/>
    <w:uiPriority w:val="99"/>
    <w:semiHidden/>
    <w:unhideWhenUsed/>
    <w:rsid w:val="00B775E8"/>
    <w:rPr>
      <w:color w:val="0000FF"/>
      <w:u w:val="single"/>
    </w:rPr>
  </w:style>
  <w:style w:type="paragraph" w:customStyle="1" w:styleId="consnormal">
    <w:name w:val="consnormal"/>
    <w:basedOn w:val="a"/>
    <w:rsid w:val="00B7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7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B7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75E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B7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B775E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7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75E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7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775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4967</Words>
  <Characters>28315</Characters>
  <Application>Microsoft Office Word</Application>
  <DocSecurity>0</DocSecurity>
  <Lines>235</Lines>
  <Paragraphs>66</Paragraphs>
  <ScaleCrop>false</ScaleCrop>
  <Company/>
  <LinksUpToDate>false</LinksUpToDate>
  <CharactersWithSpaces>33216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2021-04-05T09:01:00Z</dcterms:created>
  <dcterms:modified xsi:type="dcterms:W3CDTF">2021-04-05T09:05:00Z</dcterms:modified>
</cp:coreProperties>
</file>