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C30" w:rsidRPr="003F7708" w:rsidRDefault="00B30C30" w:rsidP="00B30C30">
      <w:pPr>
        <w:widowControl w:val="0"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F7708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B30C30" w:rsidRPr="003F7708" w:rsidRDefault="00B30C30" w:rsidP="00B30C30">
      <w:pPr>
        <w:widowControl w:val="0"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F7708">
        <w:rPr>
          <w:rFonts w:ascii="Times New Roman" w:hAnsi="Times New Roman" w:cs="Times New Roman"/>
          <w:sz w:val="28"/>
          <w:szCs w:val="28"/>
        </w:rPr>
        <w:t>БЕРЕЗОВСКИЙ РАЙОН</w:t>
      </w:r>
    </w:p>
    <w:p w:rsidR="00B30C30" w:rsidRPr="003F7708" w:rsidRDefault="00B30C30" w:rsidP="00B30C30">
      <w:pPr>
        <w:widowControl w:val="0"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F7708">
        <w:rPr>
          <w:rFonts w:ascii="Times New Roman" w:hAnsi="Times New Roman" w:cs="Times New Roman"/>
          <w:sz w:val="28"/>
          <w:szCs w:val="28"/>
        </w:rPr>
        <w:t>АДМИНИСТРАЦИЯ ЗЫКОВСКОГО СЕЛЬСОВЕТА</w:t>
      </w:r>
    </w:p>
    <w:p w:rsidR="00B30C30" w:rsidRPr="003F7708" w:rsidRDefault="00B30C30" w:rsidP="00B30C30">
      <w:pPr>
        <w:widowControl w:val="0"/>
        <w:pBdr>
          <w:bottom w:val="single" w:sz="12" w:space="1" w:color="auto"/>
        </w:pBdr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F7708">
        <w:rPr>
          <w:rFonts w:ascii="Times New Roman" w:hAnsi="Times New Roman" w:cs="Times New Roman"/>
          <w:sz w:val="24"/>
          <w:szCs w:val="24"/>
        </w:rPr>
        <w:t xml:space="preserve">662510, Красноярский край, Березовский район, с. Зыково, ул. </w:t>
      </w:r>
      <w:proofErr w:type="gramStart"/>
      <w:r w:rsidRPr="003F7708">
        <w:rPr>
          <w:rFonts w:ascii="Times New Roman" w:hAnsi="Times New Roman" w:cs="Times New Roman"/>
          <w:sz w:val="24"/>
          <w:szCs w:val="24"/>
        </w:rPr>
        <w:t>Советская</w:t>
      </w:r>
      <w:proofErr w:type="gramEnd"/>
      <w:r w:rsidRPr="003F7708">
        <w:rPr>
          <w:rFonts w:ascii="Times New Roman" w:hAnsi="Times New Roman" w:cs="Times New Roman"/>
          <w:sz w:val="24"/>
          <w:szCs w:val="24"/>
        </w:rPr>
        <w:t>, д. 27</w:t>
      </w:r>
    </w:p>
    <w:p w:rsidR="00B30C30" w:rsidRPr="003F7708" w:rsidRDefault="00B30C30" w:rsidP="00B30C30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0C30" w:rsidRPr="003F7708" w:rsidRDefault="00B30C30" w:rsidP="00B30C30">
      <w:pPr>
        <w:widowControl w:val="0"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F7708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3F7708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B30C30" w:rsidRPr="003F7708" w:rsidRDefault="00B30C30" w:rsidP="00B30C30">
      <w:pPr>
        <w:widowControl w:val="0"/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30C30" w:rsidRPr="003F7708" w:rsidRDefault="00B30C30" w:rsidP="00B30C30">
      <w:pPr>
        <w:widowControl w:val="0"/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F7708">
        <w:rPr>
          <w:rFonts w:ascii="Times New Roman" w:hAnsi="Times New Roman" w:cs="Times New Roman"/>
          <w:sz w:val="28"/>
          <w:szCs w:val="28"/>
        </w:rPr>
        <w:t>«</w:t>
      </w:r>
      <w:r w:rsidR="00287021">
        <w:rPr>
          <w:rFonts w:ascii="Times New Roman" w:hAnsi="Times New Roman" w:cs="Times New Roman"/>
          <w:sz w:val="28"/>
          <w:szCs w:val="28"/>
        </w:rPr>
        <w:t>05</w:t>
      </w:r>
      <w:r w:rsidRPr="003F7708">
        <w:rPr>
          <w:rFonts w:ascii="Times New Roman" w:hAnsi="Times New Roman" w:cs="Times New Roman"/>
          <w:sz w:val="28"/>
          <w:szCs w:val="28"/>
        </w:rPr>
        <w:t xml:space="preserve">» </w:t>
      </w:r>
      <w:r w:rsidR="00287021">
        <w:rPr>
          <w:rFonts w:ascii="Times New Roman" w:hAnsi="Times New Roman" w:cs="Times New Roman"/>
          <w:sz w:val="28"/>
          <w:szCs w:val="28"/>
        </w:rPr>
        <w:t>августа</w:t>
      </w:r>
      <w:r w:rsidRPr="003F7708">
        <w:rPr>
          <w:rFonts w:ascii="Times New Roman" w:hAnsi="Times New Roman" w:cs="Times New Roman"/>
          <w:sz w:val="28"/>
          <w:szCs w:val="28"/>
        </w:rPr>
        <w:t xml:space="preserve"> 201</w:t>
      </w:r>
      <w:r w:rsidR="00E1490B">
        <w:rPr>
          <w:rFonts w:ascii="Times New Roman" w:hAnsi="Times New Roman" w:cs="Times New Roman"/>
          <w:sz w:val="28"/>
          <w:szCs w:val="28"/>
        </w:rPr>
        <w:t>9</w:t>
      </w:r>
      <w:r w:rsidRPr="003F7708">
        <w:rPr>
          <w:rFonts w:ascii="Times New Roman" w:hAnsi="Times New Roman" w:cs="Times New Roman"/>
          <w:sz w:val="28"/>
          <w:szCs w:val="28"/>
        </w:rPr>
        <w:t xml:space="preserve"> г.</w:t>
      </w:r>
      <w:r w:rsidRPr="003F7708">
        <w:rPr>
          <w:rFonts w:ascii="Times New Roman" w:hAnsi="Times New Roman" w:cs="Times New Roman"/>
          <w:sz w:val="28"/>
          <w:szCs w:val="28"/>
        </w:rPr>
        <w:tab/>
      </w:r>
      <w:r w:rsidRPr="003F7708">
        <w:rPr>
          <w:rFonts w:ascii="Times New Roman" w:hAnsi="Times New Roman" w:cs="Times New Roman"/>
          <w:sz w:val="28"/>
          <w:szCs w:val="28"/>
        </w:rPr>
        <w:tab/>
      </w:r>
      <w:r w:rsidRPr="003F7708">
        <w:rPr>
          <w:rFonts w:ascii="Times New Roman" w:hAnsi="Times New Roman" w:cs="Times New Roman"/>
          <w:sz w:val="28"/>
          <w:szCs w:val="28"/>
        </w:rPr>
        <w:tab/>
      </w:r>
      <w:r w:rsidRPr="003F7708">
        <w:rPr>
          <w:rFonts w:ascii="Times New Roman" w:hAnsi="Times New Roman" w:cs="Times New Roman"/>
          <w:sz w:val="28"/>
          <w:szCs w:val="28"/>
        </w:rPr>
        <w:tab/>
      </w:r>
      <w:r w:rsidRPr="003F7708">
        <w:rPr>
          <w:rFonts w:ascii="Times New Roman" w:hAnsi="Times New Roman" w:cs="Times New Roman"/>
          <w:sz w:val="28"/>
          <w:szCs w:val="28"/>
        </w:rPr>
        <w:tab/>
      </w:r>
      <w:r w:rsidRPr="003F7708">
        <w:rPr>
          <w:rFonts w:ascii="Times New Roman" w:hAnsi="Times New Roman" w:cs="Times New Roman"/>
          <w:sz w:val="28"/>
          <w:szCs w:val="28"/>
        </w:rPr>
        <w:tab/>
      </w:r>
      <w:r w:rsidRPr="003F770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28702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F7708">
        <w:rPr>
          <w:rFonts w:ascii="Times New Roman" w:hAnsi="Times New Roman" w:cs="Times New Roman"/>
          <w:sz w:val="28"/>
          <w:szCs w:val="28"/>
        </w:rPr>
        <w:t xml:space="preserve"> №</w:t>
      </w:r>
      <w:r w:rsidR="00287021">
        <w:rPr>
          <w:rFonts w:ascii="Times New Roman" w:hAnsi="Times New Roman" w:cs="Times New Roman"/>
          <w:sz w:val="28"/>
          <w:szCs w:val="28"/>
        </w:rPr>
        <w:t>481</w:t>
      </w:r>
    </w:p>
    <w:p w:rsidR="00B30C30" w:rsidRDefault="00B30C30" w:rsidP="00B30C30">
      <w:pPr>
        <w:widowControl w:val="0"/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C246F" w:rsidRDefault="000C246F" w:rsidP="000C246F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C246F">
        <w:rPr>
          <w:rFonts w:ascii="Times New Roman" w:hAnsi="Times New Roman" w:cs="Times New Roman"/>
          <w:sz w:val="28"/>
          <w:szCs w:val="28"/>
        </w:rPr>
        <w:t>О внесении изменений и дополнений  в Устав муниципального унитарного предприятия «</w:t>
      </w:r>
      <w:proofErr w:type="spellStart"/>
      <w:r w:rsidRPr="000C246F">
        <w:rPr>
          <w:rFonts w:ascii="Times New Roman" w:hAnsi="Times New Roman" w:cs="Times New Roman"/>
          <w:sz w:val="28"/>
          <w:szCs w:val="28"/>
        </w:rPr>
        <w:t>Авторесурс</w:t>
      </w:r>
      <w:proofErr w:type="spellEnd"/>
      <w:r w:rsidRPr="000C246F">
        <w:rPr>
          <w:rFonts w:ascii="Times New Roman" w:hAnsi="Times New Roman" w:cs="Times New Roman"/>
          <w:sz w:val="28"/>
          <w:szCs w:val="28"/>
        </w:rPr>
        <w:t>»</w:t>
      </w:r>
    </w:p>
    <w:p w:rsidR="000C246F" w:rsidRPr="003F7708" w:rsidRDefault="000C246F" w:rsidP="00B30C30">
      <w:pPr>
        <w:widowControl w:val="0"/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30C30" w:rsidRPr="003F7708" w:rsidRDefault="00B30C30" w:rsidP="00B30C3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7708">
        <w:rPr>
          <w:rFonts w:ascii="Times New Roman" w:hAnsi="Times New Roman" w:cs="Times New Roman"/>
          <w:sz w:val="28"/>
          <w:szCs w:val="28"/>
        </w:rPr>
        <w:t>Руководствуясь</w:t>
      </w:r>
      <w:r w:rsidR="00E1490B">
        <w:rPr>
          <w:rFonts w:ascii="Times New Roman" w:hAnsi="Times New Roman" w:cs="Times New Roman"/>
          <w:sz w:val="28"/>
          <w:szCs w:val="28"/>
        </w:rPr>
        <w:t xml:space="preserve"> ст. 113, 114</w:t>
      </w:r>
      <w:r w:rsidRPr="003F7708">
        <w:rPr>
          <w:rFonts w:ascii="Times New Roman" w:hAnsi="Times New Roman" w:cs="Times New Roman"/>
          <w:sz w:val="28"/>
          <w:szCs w:val="28"/>
        </w:rPr>
        <w:t xml:space="preserve"> Гражданск</w:t>
      </w:r>
      <w:r w:rsidR="00E1490B">
        <w:rPr>
          <w:rFonts w:ascii="Times New Roman" w:hAnsi="Times New Roman" w:cs="Times New Roman"/>
          <w:sz w:val="28"/>
          <w:szCs w:val="28"/>
        </w:rPr>
        <w:t>ого</w:t>
      </w:r>
      <w:r w:rsidRPr="003F7708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E1490B">
        <w:rPr>
          <w:rFonts w:ascii="Times New Roman" w:hAnsi="Times New Roman" w:cs="Times New Roman"/>
          <w:sz w:val="28"/>
          <w:szCs w:val="28"/>
        </w:rPr>
        <w:t>а</w:t>
      </w:r>
      <w:r w:rsidRPr="003F7708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95258F">
        <w:rPr>
          <w:rFonts w:ascii="Times New Roman" w:hAnsi="Times New Roman" w:cs="Times New Roman"/>
          <w:sz w:val="28"/>
          <w:szCs w:val="28"/>
        </w:rPr>
        <w:t>ст. 9 Федерального закона от 14.11.2002 г. №161-ФЗ «</w:t>
      </w:r>
      <w:r w:rsidR="0095258F" w:rsidRPr="0095258F">
        <w:rPr>
          <w:rFonts w:ascii="Times New Roman" w:hAnsi="Times New Roman" w:cs="Times New Roman"/>
          <w:sz w:val="28"/>
          <w:szCs w:val="28"/>
        </w:rPr>
        <w:t>О государственных и муниципальных унитарных предприятиях</w:t>
      </w:r>
      <w:r w:rsidR="0095258F">
        <w:rPr>
          <w:rFonts w:ascii="Times New Roman" w:hAnsi="Times New Roman" w:cs="Times New Roman"/>
          <w:sz w:val="28"/>
          <w:szCs w:val="28"/>
        </w:rPr>
        <w:t>»</w:t>
      </w:r>
      <w:r w:rsidRPr="003F7708">
        <w:rPr>
          <w:rFonts w:ascii="Times New Roman" w:hAnsi="Times New Roman" w:cs="Times New Roman"/>
          <w:sz w:val="28"/>
          <w:szCs w:val="28"/>
        </w:rPr>
        <w:t>,</w:t>
      </w:r>
      <w:r w:rsidR="0095258F">
        <w:rPr>
          <w:rFonts w:ascii="Times New Roman" w:hAnsi="Times New Roman" w:cs="Times New Roman"/>
          <w:sz w:val="28"/>
          <w:szCs w:val="28"/>
        </w:rPr>
        <w:t xml:space="preserve"> в соответствии со ст. 9</w:t>
      </w:r>
      <w:r w:rsidRPr="003F7708">
        <w:rPr>
          <w:rFonts w:ascii="Times New Roman" w:hAnsi="Times New Roman" w:cs="Times New Roman"/>
          <w:sz w:val="28"/>
          <w:szCs w:val="28"/>
        </w:rPr>
        <w:t xml:space="preserve"> Устав</w:t>
      </w:r>
      <w:r w:rsidR="0095258F">
        <w:rPr>
          <w:rFonts w:ascii="Times New Roman" w:hAnsi="Times New Roman" w:cs="Times New Roman"/>
          <w:sz w:val="28"/>
          <w:szCs w:val="28"/>
        </w:rPr>
        <w:t>а</w:t>
      </w:r>
      <w:r w:rsidRPr="003F7708">
        <w:rPr>
          <w:rFonts w:ascii="Times New Roman" w:hAnsi="Times New Roman" w:cs="Times New Roman"/>
          <w:sz w:val="28"/>
          <w:szCs w:val="28"/>
        </w:rPr>
        <w:t xml:space="preserve"> Зыковского сельсовета Березовского района Красноярского края, </w:t>
      </w:r>
      <w:r w:rsidR="0095258F">
        <w:rPr>
          <w:rFonts w:ascii="Times New Roman" w:hAnsi="Times New Roman" w:cs="Times New Roman"/>
          <w:sz w:val="28"/>
          <w:szCs w:val="28"/>
        </w:rPr>
        <w:t xml:space="preserve">п. 4.1 </w:t>
      </w:r>
      <w:r w:rsidRPr="003F7708">
        <w:rPr>
          <w:rFonts w:ascii="Times New Roman" w:hAnsi="Times New Roman" w:cs="Times New Roman"/>
          <w:sz w:val="28"/>
          <w:szCs w:val="28"/>
        </w:rPr>
        <w:t>Устав</w:t>
      </w:r>
      <w:r w:rsidR="0095258F">
        <w:rPr>
          <w:rFonts w:ascii="Times New Roman" w:hAnsi="Times New Roman" w:cs="Times New Roman"/>
          <w:sz w:val="28"/>
          <w:szCs w:val="28"/>
        </w:rPr>
        <w:t>а</w:t>
      </w:r>
      <w:r w:rsidRPr="003F7708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95258F">
        <w:rPr>
          <w:rFonts w:ascii="Times New Roman" w:hAnsi="Times New Roman" w:cs="Times New Roman"/>
          <w:sz w:val="28"/>
          <w:szCs w:val="28"/>
        </w:rPr>
        <w:t>унитарного предприятия</w:t>
      </w:r>
      <w:r w:rsidRPr="003F770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95258F">
        <w:rPr>
          <w:rFonts w:ascii="Times New Roman" w:hAnsi="Times New Roman" w:cs="Times New Roman"/>
          <w:sz w:val="28"/>
          <w:szCs w:val="28"/>
        </w:rPr>
        <w:t>Авторесурс</w:t>
      </w:r>
      <w:proofErr w:type="spellEnd"/>
      <w:r w:rsidRPr="003F770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с целью приведения Устава</w:t>
      </w:r>
      <w:r w:rsidR="0095258F">
        <w:rPr>
          <w:rFonts w:ascii="Times New Roman" w:hAnsi="Times New Roman" w:cs="Times New Roman"/>
          <w:sz w:val="28"/>
          <w:szCs w:val="28"/>
        </w:rPr>
        <w:t xml:space="preserve"> </w:t>
      </w:r>
      <w:r w:rsidRPr="003F770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757B5">
        <w:rPr>
          <w:rFonts w:ascii="Times New Roman" w:hAnsi="Times New Roman" w:cs="Times New Roman"/>
          <w:sz w:val="28"/>
          <w:szCs w:val="28"/>
        </w:rPr>
        <w:t>унитарного предприятия</w:t>
      </w:r>
      <w:r w:rsidRPr="003F770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8757B5">
        <w:rPr>
          <w:rFonts w:ascii="Times New Roman" w:hAnsi="Times New Roman" w:cs="Times New Roman"/>
          <w:sz w:val="28"/>
          <w:szCs w:val="28"/>
        </w:rPr>
        <w:t>Авторесурс</w:t>
      </w:r>
      <w:proofErr w:type="spellEnd"/>
      <w:r w:rsidRPr="003F7708">
        <w:rPr>
          <w:rFonts w:ascii="Times New Roman" w:hAnsi="Times New Roman" w:cs="Times New Roman"/>
          <w:sz w:val="28"/>
          <w:szCs w:val="28"/>
        </w:rPr>
        <w:t xml:space="preserve">» в соответствие, </w:t>
      </w:r>
      <w:proofErr w:type="gramStart"/>
      <w:r w:rsidRPr="003F770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F7708">
        <w:rPr>
          <w:rFonts w:ascii="Times New Roman" w:hAnsi="Times New Roman" w:cs="Times New Roman"/>
          <w:sz w:val="28"/>
          <w:szCs w:val="28"/>
        </w:rPr>
        <w:t xml:space="preserve"> О С Т А Н О В Л Я </w:t>
      </w:r>
      <w:proofErr w:type="gramStart"/>
      <w:r w:rsidRPr="003F7708">
        <w:rPr>
          <w:rFonts w:ascii="Times New Roman" w:hAnsi="Times New Roman" w:cs="Times New Roman"/>
          <w:sz w:val="28"/>
          <w:szCs w:val="28"/>
        </w:rPr>
        <w:t>Ю</w:t>
      </w:r>
      <w:proofErr w:type="gramEnd"/>
      <w:r w:rsidRPr="003F7708">
        <w:rPr>
          <w:rFonts w:ascii="Times New Roman" w:hAnsi="Times New Roman" w:cs="Times New Roman"/>
          <w:sz w:val="28"/>
          <w:szCs w:val="28"/>
        </w:rPr>
        <w:t>:</w:t>
      </w:r>
    </w:p>
    <w:p w:rsidR="00B30C30" w:rsidRPr="003F7708" w:rsidRDefault="00B30C30" w:rsidP="00B30C30">
      <w:pPr>
        <w:autoSpaceDE w:val="0"/>
        <w:autoSpaceDN w:val="0"/>
        <w:adjustRightInd w:val="0"/>
        <w:spacing w:after="0" w:line="240" w:lineRule="auto"/>
        <w:ind w:left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0C30" w:rsidRDefault="00B30C30" w:rsidP="00B30C30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770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7708">
        <w:rPr>
          <w:rFonts w:ascii="Times New Roman" w:hAnsi="Times New Roman" w:cs="Times New Roman"/>
          <w:sz w:val="28"/>
          <w:szCs w:val="28"/>
        </w:rPr>
        <w:t>Внести</w:t>
      </w:r>
      <w:r w:rsidR="000C246F">
        <w:rPr>
          <w:rFonts w:ascii="Times New Roman" w:hAnsi="Times New Roman" w:cs="Times New Roman"/>
          <w:sz w:val="28"/>
          <w:szCs w:val="28"/>
        </w:rPr>
        <w:t xml:space="preserve"> изменения и дополнения в Устав</w:t>
      </w:r>
      <w:r w:rsidRPr="003F7708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8757B5">
        <w:rPr>
          <w:rFonts w:ascii="Times New Roman" w:hAnsi="Times New Roman" w:cs="Times New Roman"/>
          <w:sz w:val="28"/>
          <w:szCs w:val="28"/>
        </w:rPr>
        <w:t>унитарного предприятия</w:t>
      </w:r>
      <w:r w:rsidRPr="003F770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8757B5">
        <w:rPr>
          <w:rFonts w:ascii="Times New Roman" w:hAnsi="Times New Roman" w:cs="Times New Roman"/>
          <w:sz w:val="28"/>
          <w:szCs w:val="28"/>
        </w:rPr>
        <w:t>Авторесурс</w:t>
      </w:r>
      <w:proofErr w:type="spellEnd"/>
      <w:r w:rsidRPr="003F770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– МУ</w:t>
      </w:r>
      <w:r w:rsidR="008757B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8757B5">
        <w:rPr>
          <w:rFonts w:ascii="Times New Roman" w:hAnsi="Times New Roman" w:cs="Times New Roman"/>
          <w:sz w:val="28"/>
          <w:szCs w:val="28"/>
        </w:rPr>
        <w:t>Авторесурс</w:t>
      </w:r>
      <w:proofErr w:type="spellEnd"/>
      <w:r>
        <w:rPr>
          <w:rFonts w:ascii="Times New Roman" w:hAnsi="Times New Roman" w:cs="Times New Roman"/>
          <w:sz w:val="28"/>
          <w:szCs w:val="28"/>
        </w:rPr>
        <w:t>»)</w:t>
      </w:r>
      <w:r w:rsidR="000C246F">
        <w:rPr>
          <w:rFonts w:ascii="Times New Roman" w:hAnsi="Times New Roman" w:cs="Times New Roman"/>
          <w:sz w:val="28"/>
          <w:szCs w:val="28"/>
        </w:rPr>
        <w:t>,</w:t>
      </w:r>
      <w:r w:rsidR="00190182">
        <w:rPr>
          <w:rFonts w:ascii="Times New Roman" w:hAnsi="Times New Roman" w:cs="Times New Roman"/>
          <w:sz w:val="28"/>
          <w:szCs w:val="28"/>
        </w:rPr>
        <w:t xml:space="preserve"> дополнить п. 2.2 подпунктами</w:t>
      </w:r>
      <w:r w:rsidR="000C246F">
        <w:rPr>
          <w:rFonts w:ascii="Times New Roman" w:hAnsi="Times New Roman" w:cs="Times New Roman"/>
          <w:sz w:val="28"/>
          <w:szCs w:val="28"/>
        </w:rPr>
        <w:t xml:space="preserve"> 2.2.4 – 2.2.34</w:t>
      </w:r>
      <w:r w:rsidR="00190182">
        <w:rPr>
          <w:rFonts w:ascii="Times New Roman" w:hAnsi="Times New Roman" w:cs="Times New Roman"/>
          <w:sz w:val="28"/>
          <w:szCs w:val="28"/>
        </w:rPr>
        <w:t>, следующего содержания</w:t>
      </w:r>
      <w:r w:rsidR="008757B5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8221"/>
      </w:tblGrid>
      <w:tr w:rsidR="006B6E86" w:rsidRPr="00C815CA" w:rsidTr="006927BC">
        <w:trPr>
          <w:trHeight w:val="596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«2.2.4.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Производство дренажных работ на сельскохозяйственных землях, землях лесных территорий, а также на строительных площадках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310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2.2.5.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Производство земляных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473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2.2.6.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Производство электромонтажных, санитарно-технических и прочих строительно-монтажных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187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ar8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2.2.7.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Производство электромонтажных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648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2.2.8.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Производство санитарно-технических работ, монтаж отопительных систем и систем кондиционирования воздуха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349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ar27"/>
            <w:bookmarkEnd w:id="1"/>
            <w:r>
              <w:rPr>
                <w:rFonts w:ascii="Times New Roman" w:hAnsi="Times New Roman" w:cs="Times New Roman"/>
                <w:sz w:val="28"/>
                <w:szCs w:val="28"/>
              </w:rPr>
              <w:t>2.2.9.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Производство прочих строительно-монтажных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357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2.2.10.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Производство штукатурных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337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ar43"/>
            <w:bookmarkEnd w:id="2"/>
            <w:r>
              <w:rPr>
                <w:rFonts w:ascii="Times New Roman" w:hAnsi="Times New Roman" w:cs="Times New Roman"/>
                <w:sz w:val="28"/>
                <w:szCs w:val="28"/>
              </w:rPr>
              <w:t>2.2.11.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Работы столярные и плотничные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657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2.2.12.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Установка дверей (кроме автоматических и вращающихся), окон, дверных и оконных рам из дерева или прочих материалов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626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2.2.13.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Производство работ по внутренней отделке зданий (включая потолки, раздвижные и съемные перегородки и т.д.)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327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2.2.14.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Работы по устройству покрытий полов и облицовке стен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363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2.2.15.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Производство малярных и стекольных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357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2.2.16.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Производство прочих отделочных и завершающих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351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2.2.17.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Производство кровельных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B6E86" w:rsidRPr="00C815CA" w:rsidTr="006927BC">
        <w:trPr>
          <w:trHeight w:val="629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ar114"/>
            <w:bookmarkEnd w:id="3"/>
            <w:r>
              <w:rPr>
                <w:rFonts w:ascii="Times New Roman" w:hAnsi="Times New Roman" w:cs="Times New Roman"/>
                <w:sz w:val="28"/>
                <w:szCs w:val="28"/>
              </w:rPr>
              <w:t>2.2.18.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Работы строительные специализированные прочие, не включенные в другие группировки;</w:t>
            </w:r>
          </w:p>
        </w:tc>
      </w:tr>
      <w:tr w:rsidR="006B6E86" w:rsidRPr="00C815CA" w:rsidTr="006927BC">
        <w:trPr>
          <w:trHeight w:val="343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2.2.19.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Работы гидроизоляционные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351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2.2.20.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Работы бетонные и железобетонные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359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2.2.21.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Работы каменные и кирпичные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353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2.2.22.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Работы по сборке и монтажу сборных конструкций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630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2.2.23.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Работы строительные специализированные, не включенные в другие группировки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345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2.2.24.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Техническое обслуживание и ремонт автотранспортных средств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596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2.2.25.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Деятельность автомобильного грузового транспорта и услуги по перевозкам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310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2.2.26.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Деятельность автомобильного грузового транспорта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615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2.2.27.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Перевозка грузов специализированными автотранспортными средствами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612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2.2.28.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Управление эксплуатацией жилого фонда за вознаграждение или на договорной основе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327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2.2.29.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Подметание улиц и уборка снега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633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2.2.30.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Деятельность по чистке и уборке прочая, не включенная в другие группировки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347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Par177"/>
            <w:bookmarkEnd w:id="4"/>
            <w:r>
              <w:rPr>
                <w:rFonts w:ascii="Times New Roman" w:hAnsi="Times New Roman" w:cs="Times New Roman"/>
                <w:sz w:val="28"/>
                <w:szCs w:val="28"/>
              </w:rPr>
              <w:t>2.2.31.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Деятельность по благоустройству ландшафта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908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2.2.32.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Деятельность по фотокопированию и подготовке документов и прочая специализированная вспомогательная деятельность по обеспечению деятельности офиса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302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2.2.33.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Организация похорон и предоставление связанных с ними услуг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3023AD" w:rsidTr="006927BC">
        <w:trPr>
          <w:trHeight w:val="337"/>
        </w:trPr>
        <w:tc>
          <w:tcPr>
            <w:tcW w:w="993" w:type="dxa"/>
          </w:tcPr>
          <w:p w:rsidR="006B6E86" w:rsidRPr="003023AD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2.2.34</w:t>
            </w:r>
          </w:p>
        </w:tc>
        <w:tc>
          <w:tcPr>
            <w:tcW w:w="8221" w:type="dxa"/>
          </w:tcPr>
          <w:p w:rsidR="006B6E86" w:rsidRPr="003023AD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3AD">
              <w:rPr>
                <w:rFonts w:ascii="Times New Roman" w:hAnsi="Times New Roman" w:cs="Times New Roman"/>
                <w:sz w:val="28"/>
                <w:szCs w:val="28"/>
              </w:rPr>
              <w:t>Деятельность в области права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proofErr w:type="gramEnd"/>
          </w:p>
        </w:tc>
      </w:tr>
    </w:tbl>
    <w:p w:rsidR="00B30C30" w:rsidRPr="003F7708" w:rsidRDefault="00B30C30" w:rsidP="00B30C30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F7708">
        <w:rPr>
          <w:rFonts w:ascii="Times New Roman" w:hAnsi="Times New Roman" w:cs="Times New Roman"/>
          <w:sz w:val="28"/>
          <w:szCs w:val="28"/>
        </w:rPr>
        <w:t>. Утвердить прилагаемы</w:t>
      </w:r>
      <w:r w:rsidR="0022127F">
        <w:rPr>
          <w:rFonts w:ascii="Times New Roman" w:hAnsi="Times New Roman" w:cs="Times New Roman"/>
          <w:sz w:val="28"/>
          <w:szCs w:val="28"/>
        </w:rPr>
        <w:t>е изменения в</w:t>
      </w:r>
      <w:r w:rsidRPr="003F7708">
        <w:rPr>
          <w:rFonts w:ascii="Times New Roman" w:hAnsi="Times New Roman" w:cs="Times New Roman"/>
          <w:sz w:val="28"/>
          <w:szCs w:val="28"/>
        </w:rPr>
        <w:t xml:space="preserve"> Устав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22127F">
        <w:rPr>
          <w:rFonts w:ascii="Times New Roman" w:hAnsi="Times New Roman" w:cs="Times New Roman"/>
          <w:sz w:val="28"/>
          <w:szCs w:val="28"/>
        </w:rPr>
        <w:t>УП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22127F">
        <w:rPr>
          <w:rFonts w:ascii="Times New Roman" w:hAnsi="Times New Roman" w:cs="Times New Roman"/>
          <w:sz w:val="28"/>
          <w:szCs w:val="28"/>
        </w:rPr>
        <w:t>Авторесурс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3F7708">
        <w:rPr>
          <w:rFonts w:ascii="Times New Roman" w:hAnsi="Times New Roman" w:cs="Times New Roman"/>
          <w:sz w:val="28"/>
          <w:szCs w:val="28"/>
        </w:rPr>
        <w:t>.</w:t>
      </w:r>
    </w:p>
    <w:p w:rsidR="00B30C30" w:rsidRPr="003F7708" w:rsidRDefault="00B30C30" w:rsidP="00B30C30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F7708">
        <w:rPr>
          <w:rFonts w:ascii="Times New Roman" w:hAnsi="Times New Roman" w:cs="Times New Roman"/>
          <w:sz w:val="28"/>
          <w:szCs w:val="28"/>
        </w:rPr>
        <w:t xml:space="preserve">. Директору </w:t>
      </w:r>
      <w:r>
        <w:rPr>
          <w:rFonts w:ascii="Times New Roman" w:hAnsi="Times New Roman" w:cs="Times New Roman"/>
          <w:sz w:val="28"/>
          <w:szCs w:val="28"/>
        </w:rPr>
        <w:t>МУ</w:t>
      </w:r>
      <w:r w:rsidR="00FB63D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FB63D4">
        <w:rPr>
          <w:rFonts w:ascii="Times New Roman" w:hAnsi="Times New Roman" w:cs="Times New Roman"/>
          <w:sz w:val="28"/>
          <w:szCs w:val="28"/>
        </w:rPr>
        <w:t>Авторесурс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3F7708">
        <w:rPr>
          <w:rFonts w:ascii="Times New Roman" w:hAnsi="Times New Roman" w:cs="Times New Roman"/>
          <w:sz w:val="28"/>
          <w:szCs w:val="28"/>
        </w:rPr>
        <w:t xml:space="preserve"> </w:t>
      </w:r>
      <w:r w:rsidR="00FB63D4">
        <w:rPr>
          <w:rFonts w:ascii="Times New Roman" w:hAnsi="Times New Roman" w:cs="Times New Roman"/>
          <w:sz w:val="28"/>
          <w:szCs w:val="28"/>
        </w:rPr>
        <w:t>Лужкову</w:t>
      </w:r>
      <w:r w:rsidRPr="003F7708">
        <w:rPr>
          <w:rFonts w:ascii="Times New Roman" w:hAnsi="Times New Roman" w:cs="Times New Roman"/>
          <w:sz w:val="28"/>
          <w:szCs w:val="28"/>
        </w:rPr>
        <w:t xml:space="preserve"> </w:t>
      </w:r>
      <w:r w:rsidR="00FB63D4">
        <w:rPr>
          <w:rFonts w:ascii="Times New Roman" w:hAnsi="Times New Roman" w:cs="Times New Roman"/>
          <w:sz w:val="28"/>
          <w:szCs w:val="28"/>
        </w:rPr>
        <w:t>А</w:t>
      </w:r>
      <w:r w:rsidRPr="003F7708">
        <w:rPr>
          <w:rFonts w:ascii="Times New Roman" w:hAnsi="Times New Roman" w:cs="Times New Roman"/>
          <w:sz w:val="28"/>
          <w:szCs w:val="28"/>
        </w:rPr>
        <w:t>.</w:t>
      </w:r>
      <w:r w:rsidR="00FB63D4">
        <w:rPr>
          <w:rFonts w:ascii="Times New Roman" w:hAnsi="Times New Roman" w:cs="Times New Roman"/>
          <w:sz w:val="28"/>
          <w:szCs w:val="28"/>
        </w:rPr>
        <w:t>А</w:t>
      </w:r>
      <w:r w:rsidRPr="003F7708">
        <w:rPr>
          <w:rFonts w:ascii="Times New Roman" w:hAnsi="Times New Roman" w:cs="Times New Roman"/>
          <w:sz w:val="28"/>
          <w:szCs w:val="28"/>
        </w:rPr>
        <w:t>.:</w:t>
      </w:r>
    </w:p>
    <w:p w:rsidR="00B30C30" w:rsidRPr="003F7708" w:rsidRDefault="00B30C30" w:rsidP="00B30C30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3F7708">
        <w:rPr>
          <w:rFonts w:ascii="Times New Roman" w:hAnsi="Times New Roman" w:cs="Times New Roman"/>
          <w:sz w:val="28"/>
          <w:szCs w:val="28"/>
        </w:rPr>
        <w:t xml:space="preserve">.1. представить Устав </w:t>
      </w:r>
      <w:r>
        <w:rPr>
          <w:rFonts w:ascii="Times New Roman" w:hAnsi="Times New Roman" w:cs="Times New Roman"/>
          <w:sz w:val="28"/>
          <w:szCs w:val="28"/>
        </w:rPr>
        <w:t>МУ</w:t>
      </w:r>
      <w:r w:rsidR="00FB63D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FB63D4">
        <w:rPr>
          <w:rFonts w:ascii="Times New Roman" w:hAnsi="Times New Roman" w:cs="Times New Roman"/>
          <w:sz w:val="28"/>
          <w:szCs w:val="28"/>
        </w:rPr>
        <w:t>Авторесурс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3F7708">
        <w:rPr>
          <w:rFonts w:ascii="Times New Roman" w:hAnsi="Times New Roman" w:cs="Times New Roman"/>
          <w:sz w:val="28"/>
          <w:szCs w:val="28"/>
        </w:rPr>
        <w:t xml:space="preserve"> на регистрацию в установленном законодательством порядке;</w:t>
      </w:r>
    </w:p>
    <w:p w:rsidR="00B30C30" w:rsidRPr="003F7708" w:rsidRDefault="00B30C30" w:rsidP="00B30C30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F7708">
        <w:rPr>
          <w:rFonts w:ascii="Times New Roman" w:hAnsi="Times New Roman" w:cs="Times New Roman"/>
          <w:sz w:val="28"/>
          <w:szCs w:val="28"/>
        </w:rPr>
        <w:t>.2. заверенную копию Устава</w:t>
      </w:r>
      <w:r>
        <w:rPr>
          <w:rFonts w:ascii="Times New Roman" w:hAnsi="Times New Roman" w:cs="Times New Roman"/>
          <w:sz w:val="28"/>
          <w:szCs w:val="28"/>
        </w:rPr>
        <w:t xml:space="preserve"> МУ</w:t>
      </w:r>
      <w:r w:rsidR="00FB63D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FB63D4">
        <w:rPr>
          <w:rFonts w:ascii="Times New Roman" w:hAnsi="Times New Roman" w:cs="Times New Roman"/>
          <w:sz w:val="28"/>
          <w:szCs w:val="28"/>
        </w:rPr>
        <w:t>Авторесурс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3F7708">
        <w:rPr>
          <w:rFonts w:ascii="Times New Roman" w:hAnsi="Times New Roman" w:cs="Times New Roman"/>
          <w:sz w:val="28"/>
          <w:szCs w:val="28"/>
        </w:rPr>
        <w:t xml:space="preserve"> и документы, подтверждающие регистрацию Устава </w:t>
      </w:r>
      <w:r>
        <w:rPr>
          <w:rFonts w:ascii="Times New Roman" w:hAnsi="Times New Roman" w:cs="Times New Roman"/>
          <w:sz w:val="28"/>
          <w:szCs w:val="28"/>
        </w:rPr>
        <w:t>МУ</w:t>
      </w:r>
      <w:r w:rsidR="00FB63D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FB63D4">
        <w:rPr>
          <w:rFonts w:ascii="Times New Roman" w:hAnsi="Times New Roman" w:cs="Times New Roman"/>
          <w:sz w:val="28"/>
          <w:szCs w:val="28"/>
        </w:rPr>
        <w:t>Авторесурс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3F7708">
        <w:rPr>
          <w:rFonts w:ascii="Times New Roman" w:hAnsi="Times New Roman" w:cs="Times New Roman"/>
          <w:sz w:val="28"/>
          <w:szCs w:val="28"/>
        </w:rPr>
        <w:t>, представить в администрацию Зыковского сельсовета Березовского района Красноярского края;</w:t>
      </w:r>
    </w:p>
    <w:p w:rsidR="00B30C30" w:rsidRPr="003F7708" w:rsidRDefault="00B30C30" w:rsidP="00B30C30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F770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F7708">
        <w:rPr>
          <w:rFonts w:ascii="Times New Roman" w:hAnsi="Times New Roman" w:cs="Times New Roman"/>
          <w:sz w:val="28"/>
          <w:szCs w:val="28"/>
        </w:rPr>
        <w:t xml:space="preserve">. внести в установленном порядке изменения в нормативно-правовые акты </w:t>
      </w:r>
      <w:r>
        <w:rPr>
          <w:rFonts w:ascii="Times New Roman" w:hAnsi="Times New Roman" w:cs="Times New Roman"/>
          <w:sz w:val="28"/>
          <w:szCs w:val="28"/>
        </w:rPr>
        <w:t>МУ</w:t>
      </w:r>
      <w:r w:rsidR="00FB63D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FB63D4">
        <w:rPr>
          <w:rFonts w:ascii="Times New Roman" w:hAnsi="Times New Roman" w:cs="Times New Roman"/>
          <w:sz w:val="28"/>
          <w:szCs w:val="28"/>
        </w:rPr>
        <w:t>Авторесурс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3F7708">
        <w:rPr>
          <w:rFonts w:ascii="Times New Roman" w:hAnsi="Times New Roman" w:cs="Times New Roman"/>
          <w:sz w:val="28"/>
          <w:szCs w:val="28"/>
        </w:rPr>
        <w:t>.</w:t>
      </w:r>
    </w:p>
    <w:p w:rsidR="00B30C30" w:rsidRDefault="00B30C30" w:rsidP="00B30C30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F7708">
        <w:rPr>
          <w:rFonts w:ascii="Times New Roman" w:hAnsi="Times New Roman" w:cs="Times New Roman"/>
          <w:sz w:val="28"/>
          <w:szCs w:val="28"/>
        </w:rPr>
        <w:t xml:space="preserve">. </w:t>
      </w:r>
      <w:r w:rsidRPr="003F7708">
        <w:rPr>
          <w:rFonts w:ascii="Times New Roman" w:hAnsi="Times New Roman" w:cs="Times New Roman"/>
          <w:bCs/>
          <w:sz w:val="28"/>
          <w:szCs w:val="28"/>
        </w:rPr>
        <w:t>Опубликовать настоящее постановление в газете «</w:t>
      </w:r>
      <w:proofErr w:type="spellStart"/>
      <w:r w:rsidRPr="003F7708">
        <w:rPr>
          <w:rFonts w:ascii="Times New Roman" w:hAnsi="Times New Roman" w:cs="Times New Roman"/>
          <w:bCs/>
          <w:sz w:val="28"/>
          <w:szCs w:val="28"/>
        </w:rPr>
        <w:t>Зыковский</w:t>
      </w:r>
      <w:proofErr w:type="spellEnd"/>
      <w:r w:rsidRPr="003F7708">
        <w:rPr>
          <w:rFonts w:ascii="Times New Roman" w:hAnsi="Times New Roman" w:cs="Times New Roman"/>
          <w:bCs/>
          <w:sz w:val="28"/>
          <w:szCs w:val="28"/>
        </w:rPr>
        <w:t xml:space="preserve"> информационный вестник» и </w:t>
      </w:r>
      <w:r w:rsidRPr="003F7708">
        <w:rPr>
          <w:rFonts w:ascii="Times New Roman" w:hAnsi="Times New Roman" w:cs="Times New Roman"/>
          <w:sz w:val="28"/>
          <w:szCs w:val="28"/>
        </w:rPr>
        <w:t>разместить на официальном сайте администрации Зыковского сельсовета Березовского района Красноярского края.</w:t>
      </w:r>
    </w:p>
    <w:p w:rsidR="00B30C30" w:rsidRDefault="000C246F" w:rsidP="00B30C30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30C30" w:rsidRPr="003F7708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 w:rsidR="00B30C30">
        <w:rPr>
          <w:rFonts w:ascii="Times New Roman" w:hAnsi="Times New Roman" w:cs="Times New Roman"/>
          <w:sz w:val="28"/>
          <w:szCs w:val="28"/>
        </w:rPr>
        <w:t>з</w:t>
      </w:r>
      <w:r w:rsidR="00B30C30" w:rsidRPr="003F7708">
        <w:rPr>
          <w:rFonts w:ascii="Times New Roman" w:hAnsi="Times New Roman" w:cs="Times New Roman"/>
          <w:sz w:val="28"/>
          <w:szCs w:val="28"/>
        </w:rPr>
        <w:t>аместител</w:t>
      </w:r>
      <w:r w:rsidR="00B30C30">
        <w:rPr>
          <w:rFonts w:ascii="Times New Roman" w:hAnsi="Times New Roman" w:cs="Times New Roman"/>
          <w:sz w:val="28"/>
          <w:szCs w:val="28"/>
        </w:rPr>
        <w:t>я</w:t>
      </w:r>
      <w:r w:rsidR="00B30C30" w:rsidRPr="003F7708">
        <w:rPr>
          <w:rFonts w:ascii="Times New Roman" w:hAnsi="Times New Roman" w:cs="Times New Roman"/>
          <w:sz w:val="28"/>
          <w:szCs w:val="28"/>
        </w:rPr>
        <w:t xml:space="preserve"> главы администрации Зыковского сельсовета по благоустройству и общим вопросам Звягинцева П.И.</w:t>
      </w:r>
    </w:p>
    <w:p w:rsidR="000C246F" w:rsidRPr="003F7708" w:rsidRDefault="000C246F" w:rsidP="00B30C30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Постановление вступает в силу со дня, следующего за днем его официального опубликования в газете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информационный вестник».</w:t>
      </w:r>
    </w:p>
    <w:p w:rsidR="00B30C30" w:rsidRDefault="00B30C30" w:rsidP="00B30C30">
      <w:pPr>
        <w:pStyle w:val="21"/>
        <w:contextualSpacing/>
        <w:rPr>
          <w:szCs w:val="28"/>
        </w:rPr>
      </w:pPr>
    </w:p>
    <w:p w:rsidR="00FB63D4" w:rsidRPr="003F7708" w:rsidRDefault="00FB63D4" w:rsidP="00B30C30">
      <w:pPr>
        <w:pStyle w:val="21"/>
        <w:contextualSpacing/>
        <w:rPr>
          <w:szCs w:val="28"/>
        </w:rPr>
      </w:pPr>
    </w:p>
    <w:p w:rsidR="00B30C30" w:rsidRPr="003F7708" w:rsidRDefault="005C5720" w:rsidP="00B30C3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</w:t>
      </w:r>
      <w:r w:rsidR="00B30C30" w:rsidRPr="003F7708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ы 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А.В. Сороковиков</w:t>
      </w:r>
    </w:p>
    <w:p w:rsidR="00B30C30" w:rsidRDefault="00B30C30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B30C30" w:rsidRDefault="00B30C30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9C7A54" w:rsidRDefault="009C7A54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9C7A54" w:rsidRDefault="009C7A54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9C7A54" w:rsidRDefault="009C7A54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9C7A54" w:rsidRDefault="009C7A54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Pr="006B6E86" w:rsidRDefault="006B6E86" w:rsidP="006B6E86">
      <w:pPr>
        <w:spacing w:after="0" w:line="240" w:lineRule="auto"/>
        <w:ind w:left="4678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6E8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УТВЕРЖДЕН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r w:rsidRPr="006B6E86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6B6E86" w:rsidRPr="006B6E86" w:rsidRDefault="006B6E86" w:rsidP="006B6E86">
      <w:pPr>
        <w:spacing w:after="0" w:line="240" w:lineRule="auto"/>
        <w:ind w:left="4678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Постановлением а</w:t>
      </w:r>
      <w:r w:rsidRPr="006B6E86">
        <w:rPr>
          <w:rFonts w:ascii="Times New Roman" w:eastAsia="Times New Roman" w:hAnsi="Times New Roman" w:cs="Times New Roman"/>
          <w:sz w:val="28"/>
          <w:szCs w:val="28"/>
        </w:rPr>
        <w:t>дминистраци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B6E86">
        <w:rPr>
          <w:rFonts w:ascii="Times New Roman" w:eastAsia="Times New Roman" w:hAnsi="Times New Roman" w:cs="Times New Roman"/>
          <w:sz w:val="28"/>
          <w:szCs w:val="28"/>
        </w:rPr>
        <w:t xml:space="preserve"> Зыковского сельсовета</w:t>
      </w:r>
    </w:p>
    <w:p w:rsidR="006B6E86" w:rsidRPr="006B6E86" w:rsidRDefault="006B6E86" w:rsidP="006B6E86">
      <w:pPr>
        <w:spacing w:after="0" w:line="240" w:lineRule="auto"/>
        <w:ind w:left="467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6B6E86">
        <w:rPr>
          <w:rFonts w:ascii="Times New Roman" w:eastAsia="Times New Roman" w:hAnsi="Times New Roman" w:cs="Times New Roman"/>
          <w:sz w:val="28"/>
          <w:szCs w:val="28"/>
        </w:rPr>
        <w:t>Березовского района Красноярского края</w:t>
      </w:r>
    </w:p>
    <w:p w:rsidR="006B6E86" w:rsidRPr="006B6E86" w:rsidRDefault="006B6E86" w:rsidP="006B6E86">
      <w:pPr>
        <w:spacing w:after="0" w:line="240" w:lineRule="auto"/>
        <w:ind w:left="467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287021">
        <w:rPr>
          <w:rFonts w:ascii="Times New Roman" w:eastAsia="Times New Roman" w:hAnsi="Times New Roman" w:cs="Times New Roman"/>
          <w:sz w:val="28"/>
          <w:szCs w:val="28"/>
        </w:rPr>
        <w:t>05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287021">
        <w:rPr>
          <w:rFonts w:ascii="Times New Roman" w:eastAsia="Times New Roman" w:hAnsi="Times New Roman" w:cs="Times New Roman"/>
          <w:sz w:val="28"/>
          <w:szCs w:val="28"/>
        </w:rPr>
        <w:t>08</w:t>
      </w:r>
      <w:r>
        <w:rPr>
          <w:rFonts w:ascii="Times New Roman" w:eastAsia="Times New Roman" w:hAnsi="Times New Roman" w:cs="Times New Roman"/>
          <w:sz w:val="28"/>
          <w:szCs w:val="28"/>
        </w:rPr>
        <w:t>.2019 г. №</w:t>
      </w:r>
      <w:r w:rsidR="00287021">
        <w:rPr>
          <w:rFonts w:ascii="Times New Roman" w:eastAsia="Times New Roman" w:hAnsi="Times New Roman" w:cs="Times New Roman"/>
          <w:sz w:val="28"/>
          <w:szCs w:val="28"/>
        </w:rPr>
        <w:t>481</w:t>
      </w:r>
    </w:p>
    <w:p w:rsidR="006B6E86" w:rsidRPr="006B6E86" w:rsidRDefault="000033DB" w:rsidP="006B6E86">
      <w:pPr>
        <w:spacing w:after="0" w:line="240" w:lineRule="auto"/>
        <w:ind w:left="467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И.о. г</w:t>
      </w:r>
      <w:r w:rsidR="006B6E86" w:rsidRPr="006B6E86">
        <w:rPr>
          <w:rFonts w:ascii="Times New Roman" w:eastAsia="Times New Roman" w:hAnsi="Times New Roman" w:cs="Times New Roman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="006B6E86" w:rsidRPr="006B6E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6E86">
        <w:rPr>
          <w:rFonts w:ascii="Times New Roman" w:eastAsia="Times New Roman" w:hAnsi="Times New Roman" w:cs="Times New Roman"/>
          <w:sz w:val="28"/>
          <w:szCs w:val="28"/>
        </w:rPr>
        <w:t xml:space="preserve">МО </w:t>
      </w:r>
      <w:proofErr w:type="spellStart"/>
      <w:r w:rsidR="006B6E86">
        <w:rPr>
          <w:rFonts w:ascii="Times New Roman" w:eastAsia="Times New Roman" w:hAnsi="Times New Roman" w:cs="Times New Roman"/>
          <w:sz w:val="28"/>
          <w:szCs w:val="28"/>
        </w:rPr>
        <w:t>Зыковский</w:t>
      </w:r>
      <w:proofErr w:type="spellEnd"/>
      <w:r w:rsidR="006B6E86">
        <w:rPr>
          <w:rFonts w:ascii="Times New Roman" w:eastAsia="Times New Roman" w:hAnsi="Times New Roman" w:cs="Times New Roman"/>
          <w:sz w:val="28"/>
          <w:szCs w:val="28"/>
        </w:rPr>
        <w:t xml:space="preserve"> сельсовет</w:t>
      </w:r>
    </w:p>
    <w:p w:rsidR="006B6E86" w:rsidRPr="006B6E86" w:rsidRDefault="006B6E86" w:rsidP="006B6E86">
      <w:pPr>
        <w:spacing w:after="0" w:line="240" w:lineRule="auto"/>
        <w:ind w:left="4678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6B6E86" w:rsidRPr="006B6E86" w:rsidRDefault="006B6E86" w:rsidP="006B6E86">
      <w:pPr>
        <w:spacing w:after="0" w:line="240" w:lineRule="auto"/>
        <w:ind w:left="467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6B6E86">
        <w:rPr>
          <w:rFonts w:ascii="Times New Roman" w:eastAsia="Times New Roman" w:hAnsi="Times New Roman" w:cs="Times New Roman"/>
          <w:sz w:val="28"/>
          <w:szCs w:val="28"/>
        </w:rPr>
        <w:t xml:space="preserve">__________ </w:t>
      </w:r>
      <w:r w:rsidR="000033DB">
        <w:rPr>
          <w:rFonts w:ascii="Times New Roman" w:eastAsia="Times New Roman" w:hAnsi="Times New Roman" w:cs="Times New Roman"/>
          <w:sz w:val="28"/>
          <w:szCs w:val="28"/>
        </w:rPr>
        <w:t>А.В. Сороковиков</w:t>
      </w:r>
    </w:p>
    <w:p w:rsidR="006B6E86" w:rsidRPr="006B6E86" w:rsidRDefault="006B6E86" w:rsidP="006B6E86">
      <w:pPr>
        <w:spacing w:after="0" w:line="240" w:lineRule="auto"/>
        <w:ind w:left="4678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Pr="006B6E86" w:rsidRDefault="006B6E86" w:rsidP="006B6E8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ИЗМЕНЕНИЯ В </w:t>
      </w:r>
      <w:r w:rsidRPr="006B6E86">
        <w:rPr>
          <w:rFonts w:ascii="Times New Roman" w:hAnsi="Times New Roman" w:cs="Times New Roman"/>
          <w:b/>
          <w:sz w:val="28"/>
          <w:szCs w:val="28"/>
        </w:rPr>
        <w:t>УСТАВ</w:t>
      </w:r>
    </w:p>
    <w:p w:rsidR="006B6E86" w:rsidRPr="006B6E86" w:rsidRDefault="006B6E86" w:rsidP="006B6E8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6E86">
        <w:rPr>
          <w:rFonts w:ascii="Times New Roman" w:hAnsi="Times New Roman" w:cs="Times New Roman"/>
          <w:b/>
          <w:sz w:val="28"/>
          <w:szCs w:val="28"/>
        </w:rPr>
        <w:t>МУНИЦИПАЛЬНОГО УНИТАРНОГО ПРЕДПРИЯТИЯ</w:t>
      </w:r>
    </w:p>
    <w:p w:rsidR="006B6E86" w:rsidRPr="006B6E86" w:rsidRDefault="006B6E86" w:rsidP="006B6E8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6E86">
        <w:rPr>
          <w:rFonts w:ascii="Times New Roman" w:hAnsi="Times New Roman" w:cs="Times New Roman"/>
          <w:b/>
          <w:sz w:val="28"/>
          <w:szCs w:val="28"/>
        </w:rPr>
        <w:t>«АВТОРЕСУРС»</w:t>
      </w:r>
    </w:p>
    <w:p w:rsidR="006B6E86" w:rsidRPr="006B6E86" w:rsidRDefault="006B6E86" w:rsidP="006B6E8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6E86">
        <w:rPr>
          <w:rFonts w:ascii="Times New Roman" w:hAnsi="Times New Roman" w:cs="Times New Roman"/>
          <w:b/>
          <w:sz w:val="28"/>
          <w:szCs w:val="28"/>
        </w:rPr>
        <w:t>ЗЫКОВСКОГО СЕЛЬСОВЕТА БЕРЕЗОВСКОГО РАЙОНА КРАСНОЯРСКОГО КРАЯ</w:t>
      </w: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9C7A54" w:rsidRDefault="009C7A54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9C7A54" w:rsidRDefault="009C7A54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9C7A54" w:rsidRDefault="009C7A54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9C7A54" w:rsidRDefault="009C7A54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6B6E86">
      <w:pPr>
        <w:spacing w:after="0" w:line="240" w:lineRule="auto"/>
        <w:ind w:firstLine="54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6B6E86">
      <w:pPr>
        <w:spacing w:after="0" w:line="240" w:lineRule="auto"/>
        <w:ind w:firstLine="54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г.</w:t>
      </w:r>
    </w:p>
    <w:p w:rsidR="006B6E86" w:rsidRDefault="006B6E86" w:rsidP="006B6E86">
      <w:pPr>
        <w:spacing w:after="0" w:line="240" w:lineRule="auto"/>
        <w:ind w:firstLine="54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6B6E86">
      <w:pPr>
        <w:spacing w:after="0" w:line="240" w:lineRule="auto"/>
        <w:ind w:firstLine="54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Зыково</w:t>
      </w:r>
    </w:p>
    <w:p w:rsidR="006B6E86" w:rsidRDefault="006B6E86" w:rsidP="006B6E86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7708">
        <w:rPr>
          <w:rFonts w:ascii="Times New Roman" w:hAnsi="Times New Roman" w:cs="Times New Roman"/>
          <w:sz w:val="28"/>
          <w:szCs w:val="28"/>
        </w:rPr>
        <w:lastRenderedPageBreak/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7708">
        <w:rPr>
          <w:rFonts w:ascii="Times New Roman" w:hAnsi="Times New Roman" w:cs="Times New Roman"/>
          <w:sz w:val="28"/>
          <w:szCs w:val="28"/>
        </w:rPr>
        <w:t>Внести дополнительны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F7708">
        <w:rPr>
          <w:rFonts w:ascii="Times New Roman" w:hAnsi="Times New Roman" w:cs="Times New Roman"/>
          <w:sz w:val="28"/>
          <w:szCs w:val="28"/>
        </w:rPr>
        <w:t xml:space="preserve"> вид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F7708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Pr="003F7708">
        <w:rPr>
          <w:rFonts w:ascii="Times New Roman" w:hAnsi="Times New Roman" w:cs="Times New Roman"/>
          <w:sz w:val="28"/>
          <w:szCs w:val="28"/>
        </w:rPr>
        <w:br/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унитарного предприятия</w:t>
      </w:r>
      <w:r w:rsidRPr="003F770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Авторесурс</w:t>
      </w:r>
      <w:proofErr w:type="spellEnd"/>
      <w:r w:rsidRPr="003F770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(далее – МУП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Авторесурс</w:t>
      </w:r>
      <w:proofErr w:type="spellEnd"/>
      <w:r>
        <w:rPr>
          <w:rFonts w:ascii="Times New Roman" w:hAnsi="Times New Roman" w:cs="Times New Roman"/>
          <w:sz w:val="28"/>
          <w:szCs w:val="28"/>
        </w:rPr>
        <w:t>») дополнить п. 2.2 подпунктами, следующего содержания: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8221"/>
      </w:tblGrid>
      <w:tr w:rsidR="006B6E86" w:rsidRPr="00C815CA" w:rsidTr="006B6E86">
        <w:trPr>
          <w:trHeight w:val="596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«2.2.4.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Производство дренажных работ на сельскохозяйственных землях, землях лесных территорий, а также на строительных площадках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310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2.2.5.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Производство земляных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473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2.2.6.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Производство электромонтажных, санитарно-технических и прочих строительно-монтажных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187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2.2.7.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Производство электромонтажных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648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2.2.8.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Производство санитарно-технических работ, монтаж отопительных систем и систем кондиционирования воздуха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349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2.2.9.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Производство прочих строительно-монтажных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357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2.2.10.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Производство штукатурных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337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2.2.11.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Работы столярные и плотничные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657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2.2.12.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Установка дверей (кроме автоматических и вращающихся), окон, дверных и оконных рам из дерева или прочих материалов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626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2.2.13.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Производство работ по внутренней отделке зданий (включая потолки, раздвижные и съемные перегородки и т.д.)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327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2.2.14.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Работы по устройству покрытий полов и облицовке стен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363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2.2.15.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Производство малярных и стекольных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357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2.2.16.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Производство прочих отделочных и завершающих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351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2.2.17.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Производство кровельных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B6E86" w:rsidRPr="00C815CA" w:rsidTr="006B6E86">
        <w:trPr>
          <w:trHeight w:val="629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2.2.18.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Работы строительные специализированные прочие, не включенные в другие группировки;</w:t>
            </w:r>
          </w:p>
        </w:tc>
      </w:tr>
      <w:tr w:rsidR="006B6E86" w:rsidRPr="00C815CA" w:rsidTr="006B6E86">
        <w:trPr>
          <w:trHeight w:val="343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2.2.19.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Работы гидроизоляционные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351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2.2.20.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Работы бетонные и железобетонные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359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2.2.21.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Работы каменные и кирпичные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353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2.2.22.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Работы по сборке и монтажу сборных конструкций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630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2.2.23.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Работы строительные специализированные, не включенные в другие группировки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345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2.2.24.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Техническое обслуживание и ремонт автотранспортных средств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596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2.2.25.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Деятельность автомобильного грузового транспорта и услуги по перевозкам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310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2.2.26.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Деятельность автомобильного грузового транспорта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615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2.2.27.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Перевозка грузов специализированными автотранспортными средствами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612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2.2.28.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Управление эксплуатацией жилого фонда за вознаграждение или на договорной основе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327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2.2.29.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Подметание улиц и уборка снега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633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2.2.30.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Деятельность по чистке и уборке прочая, не включенная в другие группировки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347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2.2.31.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Деятельность по благоустройству ландшафта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908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2.2.32.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Деятельность по фотокопированию и подготовке документов и прочая специализированная вспомогательная деятельность по обеспечению деятельности офиса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302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2.2.33.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Организация похорон и предоставление связанных с ними услуг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3023AD" w:rsidTr="006B6E86">
        <w:trPr>
          <w:trHeight w:val="337"/>
        </w:trPr>
        <w:tc>
          <w:tcPr>
            <w:tcW w:w="993" w:type="dxa"/>
          </w:tcPr>
          <w:p w:rsidR="006B6E86" w:rsidRPr="003023AD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2.2.34</w:t>
            </w:r>
          </w:p>
        </w:tc>
        <w:tc>
          <w:tcPr>
            <w:tcW w:w="8221" w:type="dxa"/>
          </w:tcPr>
          <w:p w:rsidR="006B6E86" w:rsidRPr="003023AD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3AD">
              <w:rPr>
                <w:rFonts w:ascii="Times New Roman" w:hAnsi="Times New Roman" w:cs="Times New Roman"/>
                <w:sz w:val="28"/>
                <w:szCs w:val="28"/>
              </w:rPr>
              <w:t>Деятельность в области права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proofErr w:type="gramEnd"/>
          </w:p>
        </w:tc>
      </w:tr>
    </w:tbl>
    <w:p w:rsidR="006B6E86" w:rsidRDefault="006B6E86" w:rsidP="006B6E86">
      <w:pPr>
        <w:spacing w:after="0" w:line="240" w:lineRule="auto"/>
        <w:ind w:firstLine="54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6B6E86" w:rsidSect="00CC1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0C30"/>
    <w:rsid w:val="000033DB"/>
    <w:rsid w:val="000C246F"/>
    <w:rsid w:val="000E6FD6"/>
    <w:rsid w:val="00190182"/>
    <w:rsid w:val="0022127F"/>
    <w:rsid w:val="00242C87"/>
    <w:rsid w:val="00287021"/>
    <w:rsid w:val="00424E41"/>
    <w:rsid w:val="005C5720"/>
    <w:rsid w:val="00687621"/>
    <w:rsid w:val="006B6E86"/>
    <w:rsid w:val="006B7530"/>
    <w:rsid w:val="00800434"/>
    <w:rsid w:val="0083788F"/>
    <w:rsid w:val="008757B5"/>
    <w:rsid w:val="0095258F"/>
    <w:rsid w:val="0097730F"/>
    <w:rsid w:val="009C4AC5"/>
    <w:rsid w:val="009C7A54"/>
    <w:rsid w:val="00B30C30"/>
    <w:rsid w:val="00C5743D"/>
    <w:rsid w:val="00CC1D2E"/>
    <w:rsid w:val="00E1490B"/>
    <w:rsid w:val="00FB6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D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B30C3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B30C30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unhideWhenUsed/>
    <w:rsid w:val="00B30C30"/>
    <w:pPr>
      <w:shd w:val="clear" w:color="auto" w:fill="FFFFFF"/>
      <w:tabs>
        <w:tab w:val="left" w:pos="0"/>
      </w:tabs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B30C30"/>
    <w:rPr>
      <w:rFonts w:ascii="Times New Roman" w:eastAsia="Times New Roman" w:hAnsi="Times New Roman" w:cs="Times New Roman"/>
      <w:sz w:val="28"/>
      <w:szCs w:val="24"/>
      <w:shd w:val="clear" w:color="auto" w:fill="FFFFFF"/>
    </w:rPr>
  </w:style>
  <w:style w:type="table" w:styleId="a3">
    <w:name w:val="Table Grid"/>
    <w:basedOn w:val="a1"/>
    <w:uiPriority w:val="59"/>
    <w:rsid w:val="00B30C3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7B36E-E149-41D2-88F8-E2C519631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6</Pages>
  <Words>1040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cp:lastPrinted>2019-08-05T06:15:00Z</cp:lastPrinted>
  <dcterms:created xsi:type="dcterms:W3CDTF">2018-05-17T12:21:00Z</dcterms:created>
  <dcterms:modified xsi:type="dcterms:W3CDTF">2019-08-05T07:10:00Z</dcterms:modified>
</cp:coreProperties>
</file>