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4D8" w:rsidRPr="003A1AA3" w:rsidRDefault="00BB04D8" w:rsidP="00BB04D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BB04D8" w:rsidRPr="003A1AA3" w:rsidRDefault="00BB04D8" w:rsidP="00BB04D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>БЕРЕЗОВСКИЙ РАЙОН</w:t>
      </w:r>
    </w:p>
    <w:p w:rsidR="00BB04D8" w:rsidRPr="003A1AA3" w:rsidRDefault="00BB04D8" w:rsidP="00BB04D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>АДМИНИСТРАЦИЯ ЗЫКОВСКОГО СЕЛЬСОВЕТА</w:t>
      </w:r>
    </w:p>
    <w:p w:rsidR="00BB04D8" w:rsidRPr="003A1AA3" w:rsidRDefault="00BB04D8" w:rsidP="00BB04D8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3A1AA3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3A1AA3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3A1AA3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3A1AA3">
        <w:rPr>
          <w:rFonts w:ascii="Times New Roman" w:hAnsi="Times New Roman" w:cs="Times New Roman"/>
          <w:sz w:val="24"/>
          <w:szCs w:val="24"/>
        </w:rPr>
        <w:t>, д. 27</w:t>
      </w:r>
    </w:p>
    <w:p w:rsidR="00BB04D8" w:rsidRPr="00445B5B" w:rsidRDefault="00BB04D8" w:rsidP="00BB04D8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04D8" w:rsidRPr="004058A2" w:rsidRDefault="00BB04D8" w:rsidP="00BB04D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58A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058A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B04D8" w:rsidRPr="00445B5B" w:rsidRDefault="00BB04D8" w:rsidP="00BB04D8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BB04D8" w:rsidRDefault="00BB04D8" w:rsidP="00BB04D8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A1AA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3A1AA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Pr="003A1AA3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A1AA3">
        <w:rPr>
          <w:rFonts w:ascii="Times New Roman" w:hAnsi="Times New Roman" w:cs="Times New Roman"/>
          <w:sz w:val="24"/>
          <w:szCs w:val="24"/>
        </w:rPr>
        <w:t xml:space="preserve"> г.</w:t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 w:rsidRPr="003A1A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3A1AA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620</w:t>
      </w:r>
    </w:p>
    <w:p w:rsidR="00BB04D8" w:rsidRPr="005E28E1" w:rsidRDefault="00BB04D8" w:rsidP="00BB04D8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BB04D8" w:rsidRPr="005E28E1" w:rsidTr="008B2E09">
        <w:trPr>
          <w:trHeight w:val="1194"/>
        </w:trPr>
        <w:tc>
          <w:tcPr>
            <w:tcW w:w="4644" w:type="dxa"/>
          </w:tcPr>
          <w:p w:rsidR="00BB04D8" w:rsidRPr="005E28E1" w:rsidRDefault="00BB04D8" w:rsidP="008B2E09">
            <w:pPr>
              <w:pStyle w:val="a3"/>
              <w:contextualSpacing/>
              <w:jc w:val="both"/>
            </w:pPr>
            <w:r w:rsidRPr="005E28E1">
              <w:t xml:space="preserve">«О принятии муниципального имущества в </w:t>
            </w:r>
            <w:r>
              <w:t xml:space="preserve">муниципальную </w:t>
            </w:r>
            <w:r w:rsidRPr="005E28E1">
              <w:t xml:space="preserve">казну муниципального образования </w:t>
            </w:r>
            <w:proofErr w:type="spellStart"/>
            <w:r w:rsidRPr="005E28E1">
              <w:t>Зыковский</w:t>
            </w:r>
            <w:proofErr w:type="spellEnd"/>
            <w:r w:rsidRPr="005E28E1">
              <w:t xml:space="preserve"> сельсовет Березовского района Красноярского края»</w:t>
            </w:r>
          </w:p>
        </w:tc>
      </w:tr>
    </w:tbl>
    <w:p w:rsidR="00BB04D8" w:rsidRPr="005E28E1" w:rsidRDefault="00BB04D8" w:rsidP="00BB04D8">
      <w:pPr>
        <w:pStyle w:val="a3"/>
        <w:contextualSpacing/>
        <w:jc w:val="center"/>
      </w:pPr>
    </w:p>
    <w:p w:rsidR="00BB04D8" w:rsidRPr="005E28E1" w:rsidRDefault="00BB04D8" w:rsidP="00BB04D8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8E1">
        <w:rPr>
          <w:rFonts w:ascii="Times New Roman" w:hAnsi="Times New Roman" w:cs="Times New Roman"/>
          <w:sz w:val="24"/>
          <w:szCs w:val="24"/>
        </w:rPr>
        <w:t xml:space="preserve">В связи с передачей из муниципальной собственности Березовского района Красноярского края в муниципальную собственность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в процессе разграничения муниципального имущества на основании распоряжения Правительства Красноярского края от </w:t>
      </w:r>
      <w:r>
        <w:rPr>
          <w:rFonts w:ascii="Times New Roman" w:hAnsi="Times New Roman" w:cs="Times New Roman"/>
          <w:sz w:val="24"/>
          <w:szCs w:val="24"/>
        </w:rPr>
        <w:t>20.08.2019 г</w:t>
      </w:r>
      <w:r w:rsidRPr="005E28E1">
        <w:rPr>
          <w:rFonts w:ascii="Times New Roman" w:hAnsi="Times New Roman" w:cs="Times New Roman"/>
          <w:sz w:val="24"/>
          <w:szCs w:val="24"/>
        </w:rPr>
        <w:t xml:space="preserve">. № </w:t>
      </w:r>
      <w:r>
        <w:rPr>
          <w:rFonts w:ascii="Times New Roman" w:hAnsi="Times New Roman" w:cs="Times New Roman"/>
          <w:sz w:val="24"/>
          <w:szCs w:val="24"/>
        </w:rPr>
        <w:t>575</w:t>
      </w:r>
      <w:r w:rsidRPr="005E28E1">
        <w:rPr>
          <w:rFonts w:ascii="Times New Roman" w:hAnsi="Times New Roman" w:cs="Times New Roman"/>
          <w:sz w:val="24"/>
          <w:szCs w:val="24"/>
        </w:rPr>
        <w:t>-р, регистрацией права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5E2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</w:t>
      </w:r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 Березовского района Красноярского края на муниципальное имущество, в соответствии со статьей 215 Гражданского кодекса Российской Федерации, подпунктом 7</w:t>
      </w:r>
      <w:proofErr w:type="gramEnd"/>
      <w:r w:rsidRPr="005E28E1">
        <w:rPr>
          <w:rFonts w:ascii="Times New Roman" w:hAnsi="Times New Roman" w:cs="Times New Roman"/>
          <w:sz w:val="24"/>
          <w:szCs w:val="24"/>
        </w:rPr>
        <w:t xml:space="preserve"> пункта 1 статьи 7, статьями 8 – 10 Положения о порядке управления и распоряжения муниципальной собственностью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сельсовета, утвержденного Решением от «17» ноября 2016 года № 28-126 </w:t>
      </w:r>
      <w:proofErr w:type="gramStart"/>
      <w:r w:rsidRPr="005E28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2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Березовского района Красноярского края «Об утверждении Положения о порядке управления и распоряжения муниципальной собственностью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сельсовета», подпунктом 7 пункта 1 статьи 17, подпунктом 5 пункта 1 статьи 26, статьями 45, 46 Устава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края,</w:t>
      </w:r>
    </w:p>
    <w:p w:rsidR="00BB04D8" w:rsidRPr="005E28E1" w:rsidRDefault="00BB04D8" w:rsidP="00BB04D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B04D8" w:rsidRPr="005E28E1" w:rsidRDefault="00BB04D8" w:rsidP="00BB04D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E28E1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5E28E1">
        <w:rPr>
          <w:rFonts w:ascii="Times New Roman" w:hAnsi="Times New Roman" w:cs="Times New Roman"/>
          <w:b/>
          <w:bCs/>
          <w:sz w:val="24"/>
          <w:szCs w:val="24"/>
        </w:rPr>
        <w:t xml:space="preserve"> О С Т А Н О В Л Я Ю</w:t>
      </w:r>
      <w:r w:rsidRPr="005E28E1">
        <w:rPr>
          <w:rFonts w:ascii="Times New Roman" w:hAnsi="Times New Roman" w:cs="Times New Roman"/>
          <w:bCs/>
          <w:sz w:val="24"/>
          <w:szCs w:val="24"/>
        </w:rPr>
        <w:t>:</w:t>
      </w:r>
    </w:p>
    <w:p w:rsidR="00BB04D8" w:rsidRPr="005E28E1" w:rsidRDefault="00BB04D8" w:rsidP="00BB04D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04D8" w:rsidRPr="005E28E1" w:rsidRDefault="00BB04D8" w:rsidP="00BB04D8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 xml:space="preserve">1. Принять в муниципальную казну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муниципальное имущество </w:t>
      </w:r>
      <w:proofErr w:type="gramStart"/>
      <w:r w:rsidRPr="005E28E1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5E28E1">
        <w:rPr>
          <w:rFonts w:ascii="Times New Roman" w:hAnsi="Times New Roman" w:cs="Times New Roman"/>
          <w:sz w:val="24"/>
          <w:szCs w:val="24"/>
        </w:rPr>
        <w:t xml:space="preserve"> 1 к настоящему постановлению.</w:t>
      </w:r>
    </w:p>
    <w:p w:rsidR="00BB04D8" w:rsidRPr="005E28E1" w:rsidRDefault="00BB04D8" w:rsidP="00BB04D8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 xml:space="preserve">2. Директору муниципального казенного учреждения «Финансово-земельные отношения» Яншиной Елене Викторовне включить в реестр муниципальной казны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муниципальное </w:t>
      </w:r>
      <w:proofErr w:type="gramStart"/>
      <w:r w:rsidRPr="005E28E1">
        <w:rPr>
          <w:rFonts w:ascii="Times New Roman" w:hAnsi="Times New Roman" w:cs="Times New Roman"/>
          <w:sz w:val="24"/>
          <w:szCs w:val="24"/>
        </w:rPr>
        <w:t>имущество</w:t>
      </w:r>
      <w:proofErr w:type="gramEnd"/>
      <w:r w:rsidRPr="005E28E1">
        <w:rPr>
          <w:rFonts w:ascii="Times New Roman" w:hAnsi="Times New Roman" w:cs="Times New Roman"/>
          <w:sz w:val="24"/>
          <w:szCs w:val="24"/>
        </w:rPr>
        <w:t xml:space="preserve"> указанное в приложении 1 к настоящему постановлению, и осуществлять его учет в установленном порядке.</w:t>
      </w:r>
    </w:p>
    <w:p w:rsidR="00BB04D8" w:rsidRPr="005E28E1" w:rsidRDefault="00BB04D8" w:rsidP="00BB04D8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>3. Контроль над исполнением настоящего постановления оставляю за собой.</w:t>
      </w:r>
    </w:p>
    <w:p w:rsidR="00BB04D8" w:rsidRPr="005E28E1" w:rsidRDefault="00BB04D8" w:rsidP="00BB04D8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 xml:space="preserve">4. Постановление вступает в момент подписания и подлежит опубликованию на официальном сайте администрации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 в сети Интернет.</w:t>
      </w:r>
    </w:p>
    <w:p w:rsidR="00BB04D8" w:rsidRPr="005E28E1" w:rsidRDefault="00BB04D8" w:rsidP="00BB04D8">
      <w:pPr>
        <w:pStyle w:val="ConsPlusNormal"/>
        <w:tabs>
          <w:tab w:val="left" w:pos="7380"/>
        </w:tabs>
        <w:ind w:left="36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04D8" w:rsidRPr="005E28E1" w:rsidRDefault="00BB04D8" w:rsidP="00BB04D8">
      <w:pPr>
        <w:pStyle w:val="ConsPlusNormal"/>
        <w:tabs>
          <w:tab w:val="left" w:pos="7380"/>
        </w:tabs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Pr="005E28E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E28E1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E28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П.И. Звягинцев</w:t>
      </w:r>
    </w:p>
    <w:p w:rsidR="00BB04D8" w:rsidRPr="005E28E1" w:rsidRDefault="00BB04D8" w:rsidP="00BB04D8">
      <w:pPr>
        <w:pStyle w:val="a3"/>
        <w:ind w:firstLine="708"/>
        <w:contextualSpacing/>
        <w:jc w:val="both"/>
      </w:pPr>
    </w:p>
    <w:p w:rsidR="00BB04D8" w:rsidRDefault="00BB04D8" w:rsidP="00BB04D8">
      <w:pPr>
        <w:pStyle w:val="a3"/>
        <w:ind w:firstLine="708"/>
        <w:contextualSpacing/>
        <w:jc w:val="both"/>
      </w:pPr>
    </w:p>
    <w:p w:rsidR="00BB04D8" w:rsidRDefault="00BB04D8" w:rsidP="00BB04D8">
      <w:pPr>
        <w:pStyle w:val="a3"/>
        <w:ind w:firstLine="708"/>
        <w:contextualSpacing/>
        <w:jc w:val="both"/>
      </w:pPr>
    </w:p>
    <w:p w:rsidR="00BB04D8" w:rsidRDefault="00BB04D8" w:rsidP="00BB04D8">
      <w:pPr>
        <w:pStyle w:val="a3"/>
        <w:ind w:firstLine="708"/>
        <w:contextualSpacing/>
        <w:jc w:val="both"/>
      </w:pPr>
    </w:p>
    <w:p w:rsidR="00BB04D8" w:rsidRDefault="00BB04D8" w:rsidP="00BB04D8">
      <w:pPr>
        <w:pStyle w:val="a3"/>
        <w:ind w:firstLine="708"/>
        <w:contextualSpacing/>
        <w:jc w:val="both"/>
      </w:pPr>
    </w:p>
    <w:p w:rsidR="00BB04D8" w:rsidRDefault="00BB04D8" w:rsidP="00BB04D8">
      <w:pPr>
        <w:pStyle w:val="a3"/>
        <w:ind w:firstLine="708"/>
        <w:contextualSpacing/>
        <w:jc w:val="both"/>
      </w:pPr>
    </w:p>
    <w:p w:rsidR="00BB04D8" w:rsidRDefault="00BB04D8" w:rsidP="00BB04D8">
      <w:pPr>
        <w:pStyle w:val="a3"/>
        <w:ind w:firstLine="708"/>
        <w:contextualSpacing/>
        <w:jc w:val="both"/>
      </w:pPr>
    </w:p>
    <w:p w:rsidR="00BB04D8" w:rsidRPr="005E28E1" w:rsidRDefault="00BB04D8" w:rsidP="00BB04D8">
      <w:pPr>
        <w:pStyle w:val="ConsPlusNormal"/>
        <w:ind w:left="4956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к постановлению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28E1">
        <w:rPr>
          <w:rFonts w:ascii="Times New Roman" w:hAnsi="Times New Roman" w:cs="Times New Roman"/>
          <w:sz w:val="24"/>
          <w:szCs w:val="24"/>
        </w:rPr>
        <w:t xml:space="preserve"> от</w:t>
      </w:r>
      <w:r w:rsidRPr="005E28E1">
        <w:rPr>
          <w:rFonts w:ascii="Times New Roman" w:hAnsi="Times New Roman" w:cs="Times New Roman"/>
          <w:sz w:val="24"/>
          <w:szCs w:val="24"/>
        </w:rPr>
        <w:br/>
        <w:t>«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E28E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Pr="005E28E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E28E1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620</w:t>
      </w:r>
    </w:p>
    <w:p w:rsidR="00BB04D8" w:rsidRPr="005E28E1" w:rsidRDefault="00BB04D8" w:rsidP="00BB04D8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04D8" w:rsidRPr="005E28E1" w:rsidRDefault="00BB04D8" w:rsidP="00BB04D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E28E1">
        <w:rPr>
          <w:rFonts w:ascii="Times New Roman" w:hAnsi="Times New Roman" w:cs="Times New Roman"/>
          <w:sz w:val="24"/>
          <w:szCs w:val="24"/>
        </w:rPr>
        <w:t xml:space="preserve">Список муниципального имущества для принятия в муниципальную казну </w:t>
      </w:r>
      <w:proofErr w:type="spellStart"/>
      <w:r w:rsidRPr="005E28E1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8E1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</w:t>
      </w:r>
    </w:p>
    <w:tbl>
      <w:tblPr>
        <w:tblW w:w="100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133"/>
        <w:gridCol w:w="1766"/>
        <w:gridCol w:w="772"/>
        <w:gridCol w:w="1620"/>
        <w:gridCol w:w="2027"/>
        <w:gridCol w:w="2160"/>
      </w:tblGrid>
      <w:tr w:rsidR="00BB04D8" w:rsidRPr="005E28E1" w:rsidTr="008B2E09">
        <w:trPr>
          <w:cantSplit/>
          <w:trHeight w:val="120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 xml:space="preserve">N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spellStart"/>
            <w:proofErr w:type="gramStart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 xml:space="preserve">Полное  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наименование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имущества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Адрес местонахождения имущества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(тыс</w:t>
            </w:r>
            <w:proofErr w:type="gramStart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уб.)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 xml:space="preserve">Назначение 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(специализация)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имущества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>Индивидуализирующие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характеристики  имущества     (инвентарный номер, кадастровый номер, площадь,  протяженность,  идентификационный номер)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28E1">
              <w:rPr>
                <w:rFonts w:ascii="Times New Roman" w:hAnsi="Times New Roman" w:cs="Times New Roman"/>
                <w:sz w:val="14"/>
                <w:szCs w:val="14"/>
              </w:rPr>
              <w:t xml:space="preserve">Основание  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возникновения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права    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муниципальной </w:t>
            </w:r>
            <w:r w:rsidRPr="005E28E1">
              <w:rPr>
                <w:rFonts w:ascii="Times New Roman" w:hAnsi="Times New Roman" w:cs="Times New Roman"/>
                <w:sz w:val="14"/>
                <w:szCs w:val="14"/>
              </w:rPr>
              <w:br/>
              <w:t>собственности</w:t>
            </w:r>
          </w:p>
        </w:tc>
      </w:tr>
      <w:tr w:rsidR="00BB04D8" w:rsidRPr="005E28E1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D8" w:rsidRPr="005E28E1" w:rsidRDefault="00BB04D8" w:rsidP="008B2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17, кв. 2.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723,1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51,5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6501003:1524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Железнодорожная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17, кв. 3.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32,2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6501003:1525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Клубная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5, кв. 1.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697,2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39,3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6501005:1741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Клубная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5, кв. 6.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716,7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40,4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6501005:1745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Клубная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9, кв. 3.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633,3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35,7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6501005:1955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Клубная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11, кв. 5.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489,6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27,6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6501005:1642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Клубная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17, кв. 7.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47,8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6501005:2098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1, кв. 4.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23,8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6501005:2487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1, кв. 5.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353,8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25,2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6501005:2481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3, кв. 9.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384,7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27,4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6501005:2541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5, кв. 5.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259,7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24,3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0000000:7778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5, кв. 6.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243,7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22,8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0000000:7773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5, кв. 12.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282,2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26,4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0000000:7779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расноярский край, Березовский р-н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12, кв. 1.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380,5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27,1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6501005:1847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район,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Зыковский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с/с,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ул. Магистральная, д. 1, кв. 2.</w:t>
            </w:r>
            <w:proofErr w:type="gramEnd"/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314,3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31,7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0306003:901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Магистральная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6, кв. 2.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1887,3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116,3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0000000:7655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пер. Молодежный, д. 1, кв. 4.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502,7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38,6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0000000:7661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пер. Молодежный, д. 2, кв. 12.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46,8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6501005:2038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Нагорная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5, кв. 2.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20,4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6501005:1631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Нагорная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6, кв. 2.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706,0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39,8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6501005:2072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1, кв. 2.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376,3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26,8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6501005:2066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7, кв. 1.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27,1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6501005:2020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12, кв. 4.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376,3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26,8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6501005:2041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4, кв. 2.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589,7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42,0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6501005:1625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ул. Свободы, д. 2, кв. 6.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484,9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33,0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6501005:2136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 Березовский,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145, кв. 1.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675,4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41,5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6501001:570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район,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ул. Строителей, д. 4, кв. 1.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305,4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19,9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6501001:634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2, кв. 1.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494,6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39,0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6501005:2237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4, кв. 1.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509,9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40,2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6501005:2274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6, кв. 5.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389,7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39,3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6501005:1756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8а, кв. 3.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965,9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47,1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6501005:1749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10, кв. 1.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602,5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47,5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6501005:1998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13а, кв. 14.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2545,2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89,6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6501005:2372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14, кв. 3.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629,1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49,6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6501005:2248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14, кв. 8.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610,1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48,1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6501005:2245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16, кв. 1.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48,3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6501005:1978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16, кв. 4.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50,0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6501005:1980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16, кв. 7.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34,9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6501005:1987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16, кв. 8.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484,9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48,9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6501005:1986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18, кв. 2.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42,9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6501005:2457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18а, кв. 3.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32,5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  <w:tr w:rsidR="00BB04D8" w:rsidTr="008B2E0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Красноярский край, Березовский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-н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Зыково</w:t>
            </w:r>
            <w:proofErr w:type="spellEnd"/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д. 18а, кв. 9.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304,4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Жилое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площадь 30,7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8F7554">
              <w:rPr>
                <w:rFonts w:ascii="Times New Roman" w:hAnsi="Times New Roman" w:cs="Times New Roman"/>
                <w:sz w:val="16"/>
                <w:szCs w:val="16"/>
              </w:rPr>
              <w:t>: 24:04: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6501005:1799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04D8" w:rsidRPr="008F7554" w:rsidRDefault="00BB04D8" w:rsidP="008B2E0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Верховного Совета Российской Федерации от 27.12.1991 г. №3020-1, 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Красноярского края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 xml:space="preserve"> г.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</w:t>
            </w:r>
            <w:r w:rsidRPr="005E28E1">
              <w:rPr>
                <w:rFonts w:ascii="Times New Roman" w:hAnsi="Times New Roman" w:cs="Times New Roman"/>
                <w:sz w:val="16"/>
                <w:szCs w:val="16"/>
              </w:rPr>
              <w:t>-р.</w:t>
            </w:r>
          </w:p>
        </w:tc>
      </w:tr>
    </w:tbl>
    <w:p w:rsidR="00F17C1E" w:rsidRDefault="00F17C1E"/>
    <w:sectPr w:rsidR="00F17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04D8"/>
    <w:rsid w:val="00BB04D8"/>
    <w:rsid w:val="00F17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0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B0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BB0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B04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2415</Words>
  <Characters>13768</Characters>
  <Application>Microsoft Office Word</Application>
  <DocSecurity>0</DocSecurity>
  <Lines>114</Lines>
  <Paragraphs>32</Paragraphs>
  <ScaleCrop>false</ScaleCrop>
  <Company/>
  <LinksUpToDate>false</LinksUpToDate>
  <CharactersWithSpaces>16151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2019-11-29T06:29:00Z</cp:lastPrinted>
  <dcterms:created xsi:type="dcterms:W3CDTF">2019-11-29T06:28:00Z</dcterms:created>
  <dcterms:modified xsi:type="dcterms:W3CDTF">2019-11-29T06:29:00Z</dcterms:modified>
</cp:coreProperties>
</file>