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238" w:rsidRDefault="003A7238" w:rsidP="003A72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ЗЫКОВСКОГО СЕЛЬСОВЕТА</w:t>
      </w:r>
    </w:p>
    <w:p w:rsidR="0073097B" w:rsidRPr="00FE214F" w:rsidRDefault="003A7238" w:rsidP="003A7238">
      <w:pPr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БЕРЕЗОВСКОГО РАЙОНА КРАСНОЯРСКОГО КРАЯ</w:t>
      </w:r>
    </w:p>
    <w:p w:rsidR="0073097B" w:rsidRPr="00FE214F" w:rsidRDefault="0073097B" w:rsidP="003A723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3097B" w:rsidRPr="00495B93" w:rsidRDefault="00C75497" w:rsidP="003A72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5497">
        <w:rPr>
          <w:rFonts w:ascii="Times New Roman" w:hAnsi="Times New Roman"/>
          <w:b/>
          <w:sz w:val="28"/>
          <w:szCs w:val="28"/>
        </w:rPr>
        <w:t>ПОСТАНОВЛЕНИЕ</w:t>
      </w:r>
    </w:p>
    <w:p w:rsidR="00C75497" w:rsidRPr="00495B93" w:rsidRDefault="00C75497" w:rsidP="003A7238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</w:p>
    <w:p w:rsidR="0073097B" w:rsidRPr="00FE214F" w:rsidRDefault="0073097B" w:rsidP="003A7238">
      <w:pPr>
        <w:tabs>
          <w:tab w:val="left" w:pos="79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E214F">
        <w:rPr>
          <w:rFonts w:ascii="Times New Roman" w:hAnsi="Times New Roman"/>
          <w:sz w:val="28"/>
          <w:szCs w:val="28"/>
        </w:rPr>
        <w:t>«</w:t>
      </w:r>
      <w:r w:rsidR="00AC7E3B">
        <w:rPr>
          <w:rFonts w:ascii="Times New Roman" w:hAnsi="Times New Roman"/>
          <w:sz w:val="28"/>
          <w:szCs w:val="28"/>
        </w:rPr>
        <w:t>09</w:t>
      </w:r>
      <w:r w:rsidRPr="00FE214F">
        <w:rPr>
          <w:rFonts w:ascii="Times New Roman" w:hAnsi="Times New Roman"/>
          <w:sz w:val="28"/>
          <w:szCs w:val="28"/>
        </w:rPr>
        <w:t>»</w:t>
      </w:r>
      <w:r w:rsidR="00AC7E3B">
        <w:rPr>
          <w:rFonts w:ascii="Times New Roman" w:hAnsi="Times New Roman"/>
          <w:sz w:val="28"/>
          <w:szCs w:val="28"/>
        </w:rPr>
        <w:t xml:space="preserve"> октября </w:t>
      </w:r>
      <w:r w:rsidRPr="00FE214F">
        <w:rPr>
          <w:rFonts w:ascii="Times New Roman" w:hAnsi="Times New Roman"/>
          <w:sz w:val="28"/>
          <w:szCs w:val="28"/>
        </w:rPr>
        <w:t>20</w:t>
      </w:r>
      <w:r w:rsidR="003A7238">
        <w:rPr>
          <w:rFonts w:ascii="Times New Roman" w:hAnsi="Times New Roman"/>
          <w:sz w:val="28"/>
          <w:szCs w:val="28"/>
        </w:rPr>
        <w:t xml:space="preserve">20 </w:t>
      </w:r>
      <w:r w:rsidRPr="00FE214F">
        <w:rPr>
          <w:rFonts w:ascii="Times New Roman" w:hAnsi="Times New Roman"/>
          <w:sz w:val="28"/>
          <w:szCs w:val="28"/>
        </w:rPr>
        <w:t xml:space="preserve">г.                          </w:t>
      </w:r>
      <w:r w:rsidR="003A7238">
        <w:rPr>
          <w:rFonts w:ascii="Times New Roman" w:hAnsi="Times New Roman"/>
          <w:sz w:val="28"/>
          <w:szCs w:val="28"/>
        </w:rPr>
        <w:t>с. Зыково</w:t>
      </w:r>
      <w:r w:rsidRPr="00FE214F">
        <w:rPr>
          <w:rFonts w:ascii="Times New Roman" w:hAnsi="Times New Roman"/>
          <w:sz w:val="28"/>
          <w:szCs w:val="28"/>
        </w:rPr>
        <w:t xml:space="preserve">                                 №</w:t>
      </w:r>
      <w:r w:rsidR="00AC7E3B">
        <w:rPr>
          <w:rFonts w:ascii="Times New Roman" w:hAnsi="Times New Roman"/>
          <w:sz w:val="28"/>
          <w:szCs w:val="28"/>
        </w:rPr>
        <w:t>353</w:t>
      </w:r>
    </w:p>
    <w:p w:rsidR="003A7238" w:rsidRDefault="003A7238" w:rsidP="003A7238">
      <w:pPr>
        <w:spacing w:after="0" w:line="240" w:lineRule="auto"/>
        <w:jc w:val="left"/>
        <w:rPr>
          <w:rFonts w:ascii="Times New Roman" w:hAnsi="Times New Roman"/>
          <w:bCs/>
          <w:sz w:val="28"/>
          <w:szCs w:val="28"/>
          <w:lang w:eastAsia="ru-RU"/>
        </w:rPr>
      </w:pPr>
    </w:p>
    <w:p w:rsidR="00016160" w:rsidRDefault="0073097B" w:rsidP="003A7238">
      <w:pPr>
        <w:spacing w:after="0" w:line="240" w:lineRule="auto"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 w:rsidRPr="00FE214F">
        <w:rPr>
          <w:rFonts w:ascii="Times New Roman" w:hAnsi="Times New Roman"/>
          <w:bCs/>
          <w:sz w:val="28"/>
          <w:szCs w:val="28"/>
          <w:lang w:eastAsia="ru-RU"/>
        </w:rPr>
        <w:t xml:space="preserve">Об утверждении </w:t>
      </w:r>
      <w:r w:rsidR="001A371C">
        <w:rPr>
          <w:rFonts w:ascii="Times New Roman" w:hAnsi="Times New Roman"/>
          <w:bCs/>
          <w:sz w:val="28"/>
          <w:szCs w:val="28"/>
          <w:lang w:eastAsia="ru-RU"/>
        </w:rPr>
        <w:t xml:space="preserve">Положения о </w:t>
      </w:r>
      <w:r w:rsidR="00D56C83">
        <w:rPr>
          <w:rFonts w:ascii="Times New Roman" w:hAnsi="Times New Roman"/>
          <w:bCs/>
          <w:sz w:val="28"/>
          <w:szCs w:val="28"/>
          <w:lang w:eastAsia="ru-RU"/>
        </w:rPr>
        <w:t>порядк</w:t>
      </w:r>
      <w:r w:rsidR="001A371C">
        <w:rPr>
          <w:rFonts w:ascii="Times New Roman" w:hAnsi="Times New Roman"/>
          <w:bCs/>
          <w:sz w:val="28"/>
          <w:szCs w:val="28"/>
          <w:lang w:eastAsia="ru-RU"/>
        </w:rPr>
        <w:t>е</w:t>
      </w:r>
    </w:p>
    <w:p w:rsidR="00D56C83" w:rsidRDefault="00D56C83" w:rsidP="003A7238">
      <w:pPr>
        <w:spacing w:after="0" w:line="240" w:lineRule="auto"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создания, реорганизации, </w:t>
      </w:r>
    </w:p>
    <w:p w:rsidR="00D56C83" w:rsidRDefault="00D56C83" w:rsidP="003A7238">
      <w:pPr>
        <w:spacing w:after="0" w:line="240" w:lineRule="auto"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изменения типа и ликвидации</w:t>
      </w:r>
    </w:p>
    <w:p w:rsidR="00D56C83" w:rsidRPr="00FE214F" w:rsidRDefault="00D56C83" w:rsidP="003A7238">
      <w:pPr>
        <w:spacing w:after="0" w:line="240" w:lineRule="auto"/>
        <w:jc w:val="lef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муниципальных учреждений</w:t>
      </w:r>
    </w:p>
    <w:p w:rsidR="0073097B" w:rsidRPr="00FE214F" w:rsidRDefault="0073097B" w:rsidP="003A7238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73097B" w:rsidRPr="003A7238" w:rsidRDefault="0073097B" w:rsidP="003A723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FE214F">
        <w:rPr>
          <w:rFonts w:ascii="Times New Roman" w:hAnsi="Times New Roman"/>
          <w:sz w:val="28"/>
          <w:szCs w:val="28"/>
        </w:rPr>
        <w:t xml:space="preserve">В соответствии с </w:t>
      </w:r>
      <w:r w:rsidR="00016160">
        <w:rPr>
          <w:rFonts w:ascii="Times New Roman" w:hAnsi="Times New Roman"/>
          <w:sz w:val="28"/>
          <w:szCs w:val="28"/>
        </w:rPr>
        <w:t xml:space="preserve">Федеральными законами </w:t>
      </w:r>
      <w:r w:rsidR="001A371C">
        <w:rPr>
          <w:rFonts w:ascii="Times New Roman" w:hAnsi="Times New Roman"/>
          <w:sz w:val="28"/>
          <w:szCs w:val="28"/>
        </w:rPr>
        <w:t>от 12.01.1996 №</w:t>
      </w:r>
      <w:r w:rsidR="007A2E30">
        <w:rPr>
          <w:rFonts w:ascii="Times New Roman" w:hAnsi="Times New Roman"/>
          <w:sz w:val="28"/>
          <w:szCs w:val="28"/>
        </w:rPr>
        <w:t xml:space="preserve"> </w:t>
      </w:r>
      <w:r w:rsidR="001A371C">
        <w:rPr>
          <w:rFonts w:ascii="Times New Roman" w:hAnsi="Times New Roman"/>
          <w:sz w:val="28"/>
          <w:szCs w:val="28"/>
        </w:rPr>
        <w:t xml:space="preserve">7-ФЗ </w:t>
      </w:r>
      <w:r w:rsidR="00016160">
        <w:rPr>
          <w:rFonts w:ascii="Times New Roman" w:hAnsi="Times New Roman"/>
          <w:sz w:val="28"/>
          <w:szCs w:val="28"/>
        </w:rPr>
        <w:t xml:space="preserve">«О некоммерческих организациях», </w:t>
      </w:r>
      <w:r w:rsidR="001A371C">
        <w:rPr>
          <w:rFonts w:ascii="Times New Roman" w:hAnsi="Times New Roman"/>
          <w:sz w:val="28"/>
          <w:szCs w:val="28"/>
        </w:rPr>
        <w:t xml:space="preserve">от 03.11.2006 № 174-ФЗ </w:t>
      </w:r>
      <w:r w:rsidR="00016160">
        <w:rPr>
          <w:rFonts w:ascii="Times New Roman" w:hAnsi="Times New Roman"/>
          <w:sz w:val="28"/>
          <w:szCs w:val="28"/>
        </w:rPr>
        <w:t xml:space="preserve">«Об автономных учреждениях», </w:t>
      </w:r>
      <w:r w:rsidR="007A2E30" w:rsidRPr="00154F07">
        <w:rPr>
          <w:rFonts w:ascii="Times New Roman" w:hAnsi="Times New Roman"/>
          <w:sz w:val="28"/>
          <w:szCs w:val="28"/>
        </w:rPr>
        <w:t xml:space="preserve">от 08.05.2010 № 83-ФЗ </w:t>
      </w:r>
      <w:r w:rsidR="00016160" w:rsidRPr="00154F07">
        <w:rPr>
          <w:rFonts w:ascii="Times New Roman" w:hAnsi="Times New Roman"/>
          <w:sz w:val="28"/>
          <w:szCs w:val="28"/>
        </w:rPr>
        <w:t>«</w:t>
      </w:r>
      <w:r w:rsidR="00016160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 Российской Федерации, в связи с совершенствованием правового регулирования государственных (муниципальных) учреждений</w:t>
      </w:r>
      <w:r w:rsidR="0077037C">
        <w:rPr>
          <w:rFonts w:ascii="Times New Roman" w:hAnsi="Times New Roman"/>
          <w:sz w:val="28"/>
          <w:szCs w:val="28"/>
        </w:rPr>
        <w:t>»</w:t>
      </w:r>
      <w:r w:rsidR="00016160">
        <w:rPr>
          <w:rFonts w:ascii="Times New Roman" w:hAnsi="Times New Roman"/>
          <w:sz w:val="28"/>
          <w:szCs w:val="28"/>
        </w:rPr>
        <w:t xml:space="preserve">, </w:t>
      </w:r>
      <w:r w:rsidRPr="00FE214F">
        <w:rPr>
          <w:rFonts w:ascii="Times New Roman" w:hAnsi="Times New Roman"/>
          <w:sz w:val="28"/>
          <w:szCs w:val="28"/>
        </w:rPr>
        <w:t xml:space="preserve">Уставом </w:t>
      </w:r>
      <w:r w:rsidR="003A7238">
        <w:rPr>
          <w:rFonts w:ascii="Times New Roman" w:hAnsi="Times New Roman"/>
          <w:bCs/>
          <w:sz w:val="28"/>
          <w:szCs w:val="28"/>
          <w:lang w:eastAsia="ru-RU"/>
        </w:rPr>
        <w:t>Зыковского сельсовета Березовского района Красноярского края,</w:t>
      </w:r>
    </w:p>
    <w:p w:rsidR="0073097B" w:rsidRPr="003A7238" w:rsidRDefault="0073097B" w:rsidP="003A72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A7238">
        <w:rPr>
          <w:rFonts w:ascii="Times New Roman" w:hAnsi="Times New Roman"/>
          <w:b/>
          <w:sz w:val="28"/>
          <w:szCs w:val="28"/>
        </w:rPr>
        <w:t>ПОСТАНОВЛЯЕТ:</w:t>
      </w:r>
    </w:p>
    <w:p w:rsidR="0073097B" w:rsidRPr="00FE214F" w:rsidRDefault="0073097B" w:rsidP="003A723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FE214F">
        <w:rPr>
          <w:rFonts w:ascii="Times New Roman" w:hAnsi="Times New Roman"/>
          <w:bCs/>
          <w:sz w:val="28"/>
          <w:szCs w:val="28"/>
          <w:lang w:eastAsia="ru-RU"/>
        </w:rPr>
        <w:t>1. Утвердить По</w:t>
      </w:r>
      <w:r w:rsidR="001A371C">
        <w:rPr>
          <w:rFonts w:ascii="Times New Roman" w:hAnsi="Times New Roman"/>
          <w:bCs/>
          <w:sz w:val="28"/>
          <w:szCs w:val="28"/>
          <w:lang w:eastAsia="ru-RU"/>
        </w:rPr>
        <w:t>ложение о порядке создания, реорганизации, изменения типа и ликвидации муниципальных учреждений</w:t>
      </w:r>
      <w:r w:rsidR="007A2E3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FE214F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3A7238" w:rsidRPr="003A7238">
        <w:rPr>
          <w:rFonts w:ascii="Times New Roman" w:hAnsi="Times New Roman"/>
          <w:bCs/>
          <w:sz w:val="28"/>
          <w:szCs w:val="28"/>
          <w:lang w:eastAsia="ru-RU"/>
        </w:rPr>
        <w:t>Зыковском сельсовете</w:t>
      </w:r>
      <w:r w:rsidRPr="003A7238">
        <w:rPr>
          <w:rFonts w:ascii="Times New Roman" w:hAnsi="Times New Roman"/>
          <w:bCs/>
          <w:sz w:val="28"/>
          <w:szCs w:val="28"/>
          <w:lang w:eastAsia="ru-RU"/>
        </w:rPr>
        <w:t xml:space="preserve">, </w:t>
      </w:r>
      <w:r w:rsidRPr="00FE214F">
        <w:rPr>
          <w:rFonts w:ascii="Times New Roman" w:hAnsi="Times New Roman"/>
          <w:bCs/>
          <w:sz w:val="28"/>
          <w:szCs w:val="28"/>
          <w:lang w:eastAsia="ru-RU"/>
        </w:rPr>
        <w:t>согласно Приложению 1.</w:t>
      </w:r>
    </w:p>
    <w:p w:rsidR="003A7238" w:rsidRDefault="0073097B" w:rsidP="003A723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E214F">
        <w:rPr>
          <w:rFonts w:ascii="Times New Roman" w:hAnsi="Times New Roman"/>
          <w:sz w:val="28"/>
          <w:szCs w:val="28"/>
        </w:rPr>
        <w:t xml:space="preserve">2. </w:t>
      </w:r>
      <w:r w:rsidR="003A7238" w:rsidRPr="003A7238">
        <w:rPr>
          <w:rFonts w:ascii="Times New Roman" w:hAnsi="Times New Roman"/>
          <w:sz w:val="28"/>
          <w:szCs w:val="28"/>
        </w:rPr>
        <w:t>Настоящее постановление вступает в силу со дня, следующего за днем его официального опубликования в газете «Зыковский информационный вестник».</w:t>
      </w:r>
    </w:p>
    <w:p w:rsidR="003A7238" w:rsidRPr="003A7238" w:rsidRDefault="00155DCC" w:rsidP="003A723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155DCC">
        <w:rPr>
          <w:rFonts w:ascii="Times New Roman" w:hAnsi="Times New Roman"/>
          <w:sz w:val="28"/>
          <w:szCs w:val="28"/>
        </w:rPr>
        <w:t xml:space="preserve">. </w:t>
      </w:r>
      <w:r w:rsidR="003A7238" w:rsidRPr="003A7238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Зыковского сельсовета по благоустройству и общим вопросам Звягинцева Павла Игоревича.</w:t>
      </w:r>
    </w:p>
    <w:p w:rsidR="00155DCC" w:rsidRPr="00FE214F" w:rsidRDefault="00155DCC" w:rsidP="003A7238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3097B" w:rsidRDefault="0073097B" w:rsidP="003A723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3A7238" w:rsidRPr="00722817" w:rsidRDefault="003A7238" w:rsidP="003A7238">
      <w:pPr>
        <w:pStyle w:val="af0"/>
        <w:ind w:firstLine="0"/>
        <w:rPr>
          <w:szCs w:val="28"/>
        </w:rPr>
      </w:pPr>
      <w:r>
        <w:rPr>
          <w:szCs w:val="28"/>
        </w:rPr>
        <w:t>Г</w:t>
      </w:r>
      <w:r w:rsidRPr="00722817">
        <w:rPr>
          <w:szCs w:val="28"/>
        </w:rPr>
        <w:t>лав</w:t>
      </w:r>
      <w:r>
        <w:rPr>
          <w:szCs w:val="28"/>
        </w:rPr>
        <w:t>а</w:t>
      </w:r>
      <w:r w:rsidRPr="00722817">
        <w:rPr>
          <w:szCs w:val="28"/>
        </w:rPr>
        <w:t xml:space="preserve"> Зыковского сельсовета        </w:t>
      </w:r>
      <w:r>
        <w:rPr>
          <w:szCs w:val="28"/>
        </w:rPr>
        <w:t xml:space="preserve">                           </w:t>
      </w:r>
      <w:r w:rsidRPr="00722817">
        <w:rPr>
          <w:szCs w:val="28"/>
        </w:rPr>
        <w:t xml:space="preserve">                 </w:t>
      </w:r>
      <w:r>
        <w:rPr>
          <w:szCs w:val="28"/>
        </w:rPr>
        <w:t>А.В. Сороковиков</w:t>
      </w:r>
    </w:p>
    <w:p w:rsidR="003A7238" w:rsidRDefault="003A7238" w:rsidP="003A723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</w:p>
    <w:p w:rsidR="003A7238" w:rsidRDefault="003A7238" w:rsidP="003A7238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  <w:sectPr w:rsidR="003A7238" w:rsidSect="007612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3097B" w:rsidRPr="001F5225" w:rsidRDefault="0073097B" w:rsidP="003A7238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F5225">
        <w:rPr>
          <w:rFonts w:ascii="Times New Roman" w:hAnsi="Times New Roman"/>
          <w:sz w:val="24"/>
          <w:szCs w:val="24"/>
        </w:rPr>
        <w:lastRenderedPageBreak/>
        <w:t xml:space="preserve">Приложение № 1 </w:t>
      </w:r>
    </w:p>
    <w:p w:rsidR="003A7238" w:rsidRDefault="0073097B" w:rsidP="003A723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F5225">
        <w:rPr>
          <w:rFonts w:ascii="Times New Roman" w:hAnsi="Times New Roman"/>
          <w:sz w:val="24"/>
          <w:szCs w:val="24"/>
        </w:rPr>
        <w:t xml:space="preserve">к </w:t>
      </w:r>
      <w:r w:rsidR="003A7238">
        <w:rPr>
          <w:rFonts w:ascii="Times New Roman" w:hAnsi="Times New Roman"/>
          <w:sz w:val="24"/>
          <w:szCs w:val="24"/>
        </w:rPr>
        <w:t>постановлению администрации Зыковского сельсовета</w:t>
      </w:r>
    </w:p>
    <w:p w:rsidR="003A7238" w:rsidRDefault="003A7238" w:rsidP="003A723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Березовского района Красноярского</w:t>
      </w:r>
    </w:p>
    <w:p w:rsidR="0073097B" w:rsidRPr="001F5225" w:rsidRDefault="0073097B" w:rsidP="003A7238">
      <w:pPr>
        <w:widowControl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1F5225">
        <w:rPr>
          <w:rFonts w:ascii="Times New Roman" w:hAnsi="Times New Roman"/>
          <w:sz w:val="24"/>
          <w:szCs w:val="24"/>
        </w:rPr>
        <w:t xml:space="preserve">от </w:t>
      </w:r>
      <w:r w:rsidR="00AC7E3B">
        <w:rPr>
          <w:rFonts w:ascii="Times New Roman" w:hAnsi="Times New Roman"/>
          <w:sz w:val="24"/>
          <w:szCs w:val="24"/>
        </w:rPr>
        <w:t xml:space="preserve">09.10.2020 г. </w:t>
      </w:r>
      <w:r w:rsidRPr="001F5225">
        <w:rPr>
          <w:rFonts w:ascii="Times New Roman" w:hAnsi="Times New Roman"/>
          <w:sz w:val="24"/>
          <w:szCs w:val="24"/>
        </w:rPr>
        <w:t>№</w:t>
      </w:r>
      <w:r w:rsidR="00AC7E3B">
        <w:rPr>
          <w:rFonts w:ascii="Times New Roman" w:hAnsi="Times New Roman"/>
          <w:sz w:val="24"/>
          <w:szCs w:val="24"/>
        </w:rPr>
        <w:t>353</w:t>
      </w:r>
    </w:p>
    <w:p w:rsidR="0073097B" w:rsidRDefault="0073097B" w:rsidP="003A72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097B" w:rsidRDefault="0073097B" w:rsidP="003A72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ПОЛОЖЕНИЕ</w:t>
      </w:r>
    </w:p>
    <w:p w:rsidR="00BE0C44" w:rsidRPr="00BE0C44" w:rsidRDefault="00BE0C44" w:rsidP="003A72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О ПОРЯДКЕ СОЗДАНИЯ, РЕОРГАНИЗАЦИИ, ИЗМЕНЕНИЯ ТИПА</w:t>
      </w:r>
    </w:p>
    <w:p w:rsidR="00BE0C44" w:rsidRPr="00BE0C44" w:rsidRDefault="00BE0C44" w:rsidP="003A723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И ЛИКВИДАЦИИ МУНИЦИПАЛЬНЫХ УЧРЕЖДЕНИЙ</w:t>
      </w:r>
    </w:p>
    <w:p w:rsidR="00FA1FD6" w:rsidRPr="00915801" w:rsidRDefault="00920FFF" w:rsidP="003A72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ЗЫКОВСКОГО СЕЛЬСОВЕТА</w:t>
      </w:r>
    </w:p>
    <w:p w:rsidR="00915801" w:rsidRDefault="00915801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045C1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45C1">
        <w:rPr>
          <w:rFonts w:ascii="Times New Roman" w:hAnsi="Times New Roman" w:cs="Times New Roman"/>
          <w:sz w:val="28"/>
          <w:szCs w:val="28"/>
        </w:rPr>
        <w:t xml:space="preserve">1.1. Настоящее Положение разработано в целях реализации и на основании положений Гражданского </w:t>
      </w:r>
      <w:hyperlink r:id="rId7" w:history="1">
        <w:r w:rsidRPr="00B045C1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B045C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</w:t>
      </w:r>
      <w:r w:rsidR="00FA1FD6" w:rsidRPr="00B045C1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 w:rsidR="00155DCC">
        <w:rPr>
          <w:rFonts w:ascii="Times New Roman" w:hAnsi="Times New Roman" w:cs="Times New Roman"/>
          <w:sz w:val="28"/>
          <w:szCs w:val="28"/>
        </w:rPr>
        <w:t>«</w:t>
      </w:r>
      <w:hyperlink r:id="rId8" w:history="1">
        <w:r w:rsidRPr="00B045C1">
          <w:rPr>
            <w:rFonts w:ascii="Times New Roman" w:hAnsi="Times New Roman" w:cs="Times New Roman"/>
            <w:sz w:val="28"/>
            <w:szCs w:val="28"/>
          </w:rPr>
          <w:t>Об общих принципах</w:t>
        </w:r>
      </w:hyperlink>
      <w:r w:rsidRPr="00B045C1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</w:t>
      </w:r>
      <w:r w:rsidR="00155DCC">
        <w:rPr>
          <w:rFonts w:ascii="Times New Roman" w:hAnsi="Times New Roman" w:cs="Times New Roman"/>
          <w:sz w:val="28"/>
          <w:szCs w:val="28"/>
        </w:rPr>
        <w:t>»</w:t>
      </w:r>
      <w:r w:rsidRPr="00B045C1">
        <w:rPr>
          <w:rFonts w:ascii="Times New Roman" w:hAnsi="Times New Roman" w:cs="Times New Roman"/>
          <w:sz w:val="28"/>
          <w:szCs w:val="28"/>
        </w:rPr>
        <w:t>,</w:t>
      </w:r>
      <w:r w:rsidR="006669A1" w:rsidRPr="00B045C1">
        <w:rPr>
          <w:rFonts w:ascii="Times New Roman" w:hAnsi="Times New Roman" w:cs="Times New Roman"/>
          <w:sz w:val="28"/>
          <w:szCs w:val="28"/>
        </w:rPr>
        <w:t xml:space="preserve"> от 12.01.96 № 7-ФЗ</w:t>
      </w:r>
      <w:hyperlink r:id="rId9" w:history="1">
        <w:r w:rsidR="00155DCC">
          <w:rPr>
            <w:rFonts w:ascii="Times New Roman" w:hAnsi="Times New Roman" w:cs="Times New Roman"/>
            <w:sz w:val="28"/>
            <w:szCs w:val="28"/>
          </w:rPr>
          <w:t>«</w:t>
        </w:r>
        <w:r w:rsidRPr="00B045C1">
          <w:rPr>
            <w:rFonts w:ascii="Times New Roman" w:hAnsi="Times New Roman" w:cs="Times New Roman"/>
            <w:sz w:val="28"/>
            <w:szCs w:val="28"/>
          </w:rPr>
          <w:t>О некоммерческих организациях</w:t>
        </w:r>
        <w:r w:rsidR="00155DCC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B045C1">
        <w:rPr>
          <w:rFonts w:ascii="Times New Roman" w:hAnsi="Times New Roman" w:cs="Times New Roman"/>
          <w:sz w:val="28"/>
          <w:szCs w:val="28"/>
        </w:rPr>
        <w:t>,</w:t>
      </w:r>
      <w:r w:rsidR="00FC2B64" w:rsidRPr="00B045C1">
        <w:rPr>
          <w:rFonts w:ascii="Times New Roman" w:hAnsi="Times New Roman" w:cs="Times New Roman"/>
          <w:sz w:val="28"/>
          <w:szCs w:val="28"/>
        </w:rPr>
        <w:t xml:space="preserve"> от 03.11.2006 № 174-ФЗ</w:t>
      </w:r>
      <w:hyperlink r:id="rId10" w:history="1">
        <w:r w:rsidR="00155DCC">
          <w:rPr>
            <w:rFonts w:ascii="Times New Roman" w:hAnsi="Times New Roman" w:cs="Times New Roman"/>
            <w:sz w:val="28"/>
            <w:szCs w:val="28"/>
          </w:rPr>
          <w:t>«</w:t>
        </w:r>
        <w:r w:rsidRPr="00B045C1">
          <w:rPr>
            <w:rFonts w:ascii="Times New Roman" w:hAnsi="Times New Roman" w:cs="Times New Roman"/>
            <w:sz w:val="28"/>
            <w:szCs w:val="28"/>
          </w:rPr>
          <w:t>Об автономных учреждениях</w:t>
        </w:r>
        <w:r w:rsidR="00155DCC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B045C1">
        <w:rPr>
          <w:rFonts w:ascii="Times New Roman" w:hAnsi="Times New Roman" w:cs="Times New Roman"/>
          <w:sz w:val="28"/>
          <w:szCs w:val="28"/>
        </w:rPr>
        <w:t>,</w:t>
      </w:r>
      <w:r w:rsidR="00FC2B64" w:rsidRPr="00B045C1">
        <w:rPr>
          <w:rFonts w:ascii="Times New Roman" w:hAnsi="Times New Roman" w:cs="Times New Roman"/>
          <w:sz w:val="28"/>
          <w:szCs w:val="28"/>
        </w:rPr>
        <w:t xml:space="preserve"> от 08.05.2010 № 83-ФЗ</w:t>
      </w:r>
      <w:r w:rsidR="00155DCC">
        <w:rPr>
          <w:rFonts w:ascii="Times New Roman" w:hAnsi="Times New Roman" w:cs="Times New Roman"/>
          <w:sz w:val="28"/>
          <w:szCs w:val="28"/>
        </w:rPr>
        <w:t>«</w:t>
      </w:r>
      <w:hyperlink r:id="rId11" w:history="1">
        <w:r w:rsidRPr="00B045C1">
          <w:rPr>
            <w:rFonts w:ascii="Times New Roman" w:hAnsi="Times New Roman" w:cs="Times New Roman"/>
            <w:sz w:val="28"/>
            <w:szCs w:val="28"/>
          </w:rPr>
          <w:t>О внесении изменений</w:t>
        </w:r>
      </w:hyperlink>
      <w:r w:rsidRPr="00B045C1">
        <w:rPr>
          <w:rFonts w:ascii="Times New Roman" w:hAnsi="Times New Roman" w:cs="Times New Roman"/>
          <w:sz w:val="28"/>
          <w:szCs w:val="28"/>
        </w:rPr>
        <w:t xml:space="preserve">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 w:rsidR="00155DCC">
        <w:rPr>
          <w:rFonts w:ascii="Times New Roman" w:hAnsi="Times New Roman" w:cs="Times New Roman"/>
          <w:sz w:val="28"/>
          <w:szCs w:val="28"/>
        </w:rPr>
        <w:t>»</w:t>
      </w:r>
      <w:r w:rsidR="00FC2B64" w:rsidRPr="00B045C1">
        <w:rPr>
          <w:rFonts w:ascii="Times New Roman" w:hAnsi="Times New Roman" w:cs="Times New Roman"/>
          <w:sz w:val="28"/>
          <w:szCs w:val="28"/>
        </w:rPr>
        <w:t xml:space="preserve">, </w:t>
      </w:r>
      <w:r w:rsidR="00920FFF">
        <w:rPr>
          <w:rFonts w:ascii="Times New Roman" w:hAnsi="Times New Roman" w:cs="Times New Roman"/>
          <w:sz w:val="28"/>
          <w:szCs w:val="28"/>
        </w:rPr>
        <w:t>в соответствии с</w:t>
      </w:r>
      <w:r w:rsidR="00FC2B64" w:rsidRPr="00B045C1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920FFF">
        <w:rPr>
          <w:rFonts w:ascii="Times New Roman" w:hAnsi="Times New Roman" w:cs="Times New Roman"/>
          <w:sz w:val="28"/>
          <w:szCs w:val="28"/>
        </w:rPr>
        <w:t>ом</w:t>
      </w:r>
      <w:r w:rsidR="00FC2B64" w:rsidRPr="00B045C1">
        <w:rPr>
          <w:rFonts w:ascii="Times New Roman" w:hAnsi="Times New Roman" w:cs="Times New Roman"/>
          <w:sz w:val="28"/>
          <w:szCs w:val="28"/>
        </w:rPr>
        <w:t xml:space="preserve"> </w:t>
      </w:r>
      <w:r w:rsidR="00920FFF">
        <w:rPr>
          <w:rFonts w:ascii="Times New Roman" w:hAnsi="Times New Roman" w:cs="Times New Roman"/>
          <w:sz w:val="28"/>
          <w:szCs w:val="28"/>
        </w:rPr>
        <w:t>Зыковского сельсовета Березовского района Красноярского края</w:t>
      </w:r>
      <w:r w:rsidRPr="00B045C1">
        <w:rPr>
          <w:rFonts w:ascii="Times New Roman" w:hAnsi="Times New Roman" w:cs="Times New Roman"/>
          <w:sz w:val="28"/>
          <w:szCs w:val="28"/>
        </w:rPr>
        <w:t xml:space="preserve"> и устанавливает: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порядок создания, реорганизации и ликвидации муниципальных учреждений </w:t>
      </w:r>
      <w:r w:rsidR="00920FFF" w:rsidRPr="00920FFF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(далее - муниципальное учреждение, учреждение);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порядок изменения типа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порядок утверждения уставов учреждений и внесения в них изменений;</w:t>
      </w:r>
    </w:p>
    <w:p w:rsidR="00BE0C44" w:rsidRPr="00BE0C44" w:rsidRDefault="00155DCC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E0C44" w:rsidRPr="00BE0C44">
        <w:rPr>
          <w:rFonts w:ascii="Times New Roman" w:hAnsi="Times New Roman" w:cs="Times New Roman"/>
          <w:sz w:val="28"/>
          <w:szCs w:val="28"/>
        </w:rPr>
        <w:t>порядок осуществления полномочий и функций учредителя муниципального учреждения.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II. СОЗДАНИЕ МУНИЦИПАЛЬНОГО УЧРЕЖДЕНИЯ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2.1. Муниципальное учреждение может быть создано путем его учреждения или путем изменения типа существующего муниципального учреждения.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2.2. Решение о создании учреждения принимается </w:t>
      </w:r>
      <w:r w:rsidR="00920FFF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>, в форме правового акта.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2.3. Решение о создании учреждения должно содержать: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наименование учреждения с указанием его типа;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предмет и цели деятельности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сведения об имуществе, закрепляемом за учреждением, в том числе в случаях, предусмотренных законодательством, перечень объектов недвижимого имущества и особо ценного движимого имущества, сформированного в установленном порядке;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lastRenderedPageBreak/>
        <w:t>- перечень мероприятий по созданию учреждения с указанием сроков их проведения и ответственных лиц.</w:t>
      </w:r>
    </w:p>
    <w:p w:rsidR="00BE0C44" w:rsidRPr="00920FFF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III. СОЗДАНИЕ МУНИЦИПАЛЬНОГО УЧРЕЖДЕНИЯ</w:t>
      </w: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ПУТЕМ ИЗМЕНЕНИЯ ЕГО ТИПА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3.1. Решение о создании учреждения путем изменения типа существующего учреждения принимается </w:t>
      </w:r>
      <w:r w:rsidR="00920FFF" w:rsidRPr="00920FFF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>, в форме правовог</w:t>
      </w:r>
      <w:r w:rsidR="00920FFF">
        <w:rPr>
          <w:rFonts w:ascii="Times New Roman" w:hAnsi="Times New Roman" w:cs="Times New Roman"/>
          <w:sz w:val="28"/>
          <w:szCs w:val="28"/>
        </w:rPr>
        <w:t>о акта на основании предложения</w:t>
      </w:r>
      <w:r w:rsidRPr="00BE0C44">
        <w:rPr>
          <w:rFonts w:ascii="Times New Roman" w:hAnsi="Times New Roman" w:cs="Times New Roman"/>
          <w:sz w:val="28"/>
          <w:szCs w:val="28"/>
        </w:rPr>
        <w:t>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93"/>
      <w:bookmarkEnd w:id="0"/>
      <w:r w:rsidRPr="00BE0C44">
        <w:rPr>
          <w:rFonts w:ascii="Times New Roman" w:hAnsi="Times New Roman" w:cs="Times New Roman"/>
          <w:sz w:val="28"/>
          <w:szCs w:val="28"/>
        </w:rPr>
        <w:t xml:space="preserve">3.2. </w:t>
      </w:r>
      <w:r w:rsidRPr="00920FFF">
        <w:rPr>
          <w:rFonts w:ascii="Times New Roman" w:hAnsi="Times New Roman" w:cs="Times New Roman"/>
          <w:sz w:val="28"/>
          <w:szCs w:val="28"/>
        </w:rPr>
        <w:t>Администрацией</w:t>
      </w:r>
      <w:r w:rsidRPr="00BE0C44">
        <w:rPr>
          <w:rFonts w:ascii="Times New Roman" w:hAnsi="Times New Roman" w:cs="Times New Roman"/>
          <w:sz w:val="28"/>
          <w:szCs w:val="28"/>
        </w:rPr>
        <w:t xml:space="preserve"> </w:t>
      </w:r>
      <w:r w:rsidR="00920FFF">
        <w:rPr>
          <w:rFonts w:ascii="Times New Roman" w:hAnsi="Times New Roman" w:cs="Times New Roman"/>
          <w:sz w:val="28"/>
          <w:szCs w:val="28"/>
        </w:rPr>
        <w:t>Зыковского сельсовета Березовского района Красноярского края</w:t>
      </w:r>
      <w:r w:rsidR="00535BC9" w:rsidRPr="00920FFF">
        <w:rPr>
          <w:rFonts w:ascii="Times New Roman" w:hAnsi="Times New Roman" w:cs="Times New Roman"/>
          <w:sz w:val="28"/>
          <w:szCs w:val="28"/>
        </w:rPr>
        <w:t xml:space="preserve"> </w:t>
      </w:r>
      <w:r w:rsidRPr="00BE0C44">
        <w:rPr>
          <w:rFonts w:ascii="Times New Roman" w:hAnsi="Times New Roman" w:cs="Times New Roman"/>
          <w:sz w:val="28"/>
          <w:szCs w:val="28"/>
        </w:rPr>
        <w:t>могут утверждаться перечни муниципальных учреждений, тип которых не подлежит изменению.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3.3. Создание автономного учреждения путем изменения типа существующего учреждения осуществляется по инициативе или с согласия учреждения, направленных в адрес органа, координирующего деятельность учреждения, если такое решение не повлечет за собой нарушение конституционных прав граждан, в том числе на получение бесплатного образования, права на участие в культурной жизни и доступ к культурным ценностям, права на охрану здоровья и бесплатную медицинскую помощь, а также с учетом мнения территориальных организаций профсоюза.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3.4. Предложение о создании учреждения путем изменения типа существующего учреждения должно содержать: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обоснование создания учреждения путем изменения типа существующего учреждения, в том числе с учетом возможных социально-экономических последствий его создания, доступности такого учреждения для населения и качества выполняемых им работ, оказываемых им услуг;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сведения об одобрении изменения типа существующего учреждения высшим коллегиальным органом этого учреждения при наличии такого органа;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сведения об имуществе, находящемся в оперативном управлении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сведения об ином имуществе, подлежащем передаче в оперативное управление создаваемого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информацию о передаче муниципальных функций или полномочий по исполнению публичных обязательств перед физическими лицами, подлежащих исполнению в денежной форме, если исполнение таких функций или полномочий становится невозможным в случае изменения типа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иные сведения, которые могут повлиять на принятие решения о создании учреждения.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3"/>
      <w:bookmarkEnd w:id="1"/>
      <w:r w:rsidRPr="00BE0C44">
        <w:rPr>
          <w:rFonts w:ascii="Times New Roman" w:hAnsi="Times New Roman" w:cs="Times New Roman"/>
          <w:sz w:val="28"/>
          <w:szCs w:val="28"/>
        </w:rPr>
        <w:t>3.5. Подготовленное предложение со всеми необходимыми документами направляется на рассмотрение</w:t>
      </w:r>
      <w:r w:rsidR="00920FFF">
        <w:rPr>
          <w:rFonts w:ascii="Times New Roman" w:hAnsi="Times New Roman" w:cs="Times New Roman"/>
          <w:sz w:val="28"/>
          <w:szCs w:val="28"/>
        </w:rPr>
        <w:t xml:space="preserve"> </w:t>
      </w:r>
      <w:r w:rsidR="00920FFF" w:rsidRPr="00920FFF">
        <w:rPr>
          <w:rFonts w:ascii="Times New Roman" w:hAnsi="Times New Roman" w:cs="Times New Roman"/>
          <w:sz w:val="28"/>
          <w:szCs w:val="28"/>
        </w:rPr>
        <w:t>Главе Зыковского сельсовета</w:t>
      </w:r>
      <w:r w:rsidRPr="00920FFF">
        <w:rPr>
          <w:rFonts w:ascii="Times New Roman" w:hAnsi="Times New Roman" w:cs="Times New Roman"/>
          <w:sz w:val="28"/>
          <w:szCs w:val="28"/>
        </w:rPr>
        <w:t>. По</w:t>
      </w:r>
      <w:r w:rsidRPr="00BE0C44">
        <w:rPr>
          <w:rFonts w:ascii="Times New Roman" w:hAnsi="Times New Roman" w:cs="Times New Roman"/>
          <w:sz w:val="28"/>
          <w:szCs w:val="28"/>
        </w:rPr>
        <w:t xml:space="preserve"> результатам принятого решения, </w:t>
      </w:r>
      <w:r w:rsidR="00920FFF">
        <w:rPr>
          <w:rFonts w:ascii="Times New Roman" w:hAnsi="Times New Roman" w:cs="Times New Roman"/>
          <w:sz w:val="28"/>
          <w:szCs w:val="28"/>
        </w:rPr>
        <w:t xml:space="preserve">Главой Зыковского сельсовета </w:t>
      </w:r>
      <w:r w:rsidRPr="00BE0C44">
        <w:rPr>
          <w:rFonts w:ascii="Times New Roman" w:hAnsi="Times New Roman" w:cs="Times New Roman"/>
          <w:sz w:val="28"/>
          <w:szCs w:val="28"/>
        </w:rPr>
        <w:t>готовятся правово</w:t>
      </w:r>
      <w:r w:rsidR="00920FFF">
        <w:rPr>
          <w:rFonts w:ascii="Times New Roman" w:hAnsi="Times New Roman" w:cs="Times New Roman"/>
          <w:sz w:val="28"/>
          <w:szCs w:val="28"/>
        </w:rPr>
        <w:t>й</w:t>
      </w:r>
      <w:r w:rsidRPr="00BE0C44">
        <w:rPr>
          <w:rFonts w:ascii="Times New Roman" w:hAnsi="Times New Roman" w:cs="Times New Roman"/>
          <w:sz w:val="28"/>
          <w:szCs w:val="28"/>
        </w:rPr>
        <w:t xml:space="preserve"> акт о создании учреждения путем изменения типа существующего учреждения и соответствующие изменения в устав учреждения.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5"/>
      <w:bookmarkEnd w:id="2"/>
      <w:r w:rsidRPr="00BE0C44">
        <w:rPr>
          <w:rFonts w:ascii="Times New Roman" w:hAnsi="Times New Roman" w:cs="Times New Roman"/>
          <w:sz w:val="28"/>
          <w:szCs w:val="28"/>
        </w:rPr>
        <w:lastRenderedPageBreak/>
        <w:t>3.6. Решение о создании учреждения путем изменения его типа должно содержать: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наименование существующего учреждения с указанием его типа;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наименование создаваемого учреждения с указанием его типа;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сведения об имуществе, закрепляемом за учреждением, в том числе в случаях, предусмотренных законодательством, перечень объектов недвижимого имущества и особо ценного движимого имущества, сформированного в установленном порядке;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перечень мероприятий по созданию учреждения с указанием сроков их проведения и ответственных лиц.</w:t>
      </w:r>
    </w:p>
    <w:p w:rsidR="00BE0C44" w:rsidRPr="0098638A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638A">
        <w:rPr>
          <w:rFonts w:ascii="Times New Roman" w:hAnsi="Times New Roman" w:cs="Times New Roman"/>
          <w:sz w:val="28"/>
          <w:szCs w:val="28"/>
        </w:rPr>
        <w:t xml:space="preserve">3.7. Согласование решения о создании учреждения путем изменения типа существующего учреждения осуществляется в порядке, установленном </w:t>
      </w:r>
      <w:hyperlink w:anchor="P79" w:history="1">
        <w:r w:rsidRPr="0098638A">
          <w:rPr>
            <w:rFonts w:ascii="Times New Roman" w:hAnsi="Times New Roman" w:cs="Times New Roman"/>
            <w:sz w:val="28"/>
            <w:szCs w:val="28"/>
          </w:rPr>
          <w:t>пунктом 2.5 раздела II</w:t>
        </w:r>
      </w:hyperlink>
      <w:r w:rsidRPr="0098638A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E0C44" w:rsidRPr="0098638A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IV. РЕОРГАНИЗАЦИЯ МУНИЦИПАЛЬНОГО УЧРЕЖДЕНИЯ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4.1. Муниципальное учреждение может быть реорганизовано в порядке, предусмотренном Гражданским </w:t>
      </w:r>
      <w:hyperlink r:id="rId12" w:history="1">
        <w:r w:rsidRPr="0098638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BE0C44">
        <w:rPr>
          <w:rFonts w:ascii="Times New Roman" w:hAnsi="Times New Roman" w:cs="Times New Roman"/>
          <w:sz w:val="28"/>
          <w:szCs w:val="28"/>
        </w:rPr>
        <w:t xml:space="preserve"> Российской Федерации и иными федеральными законами.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4.2. Реорганизация учреждения осуществляется на основании решения </w:t>
      </w:r>
      <w:r w:rsidR="00920FFF">
        <w:rPr>
          <w:rFonts w:ascii="Times New Roman" w:hAnsi="Times New Roman" w:cs="Times New Roman"/>
          <w:sz w:val="28"/>
          <w:szCs w:val="28"/>
        </w:rPr>
        <w:t>Главы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в форме правового акта.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Принятие решения о реорганизации муниципального образовательного учреждения допускается на основании положительного заключения комиссии по оценке последствий такого решения.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4.3. Автономное учреждение может быть реорганизовано, если это не повлечет за собой нарушения конституционных прав граждан в социально-культурной сфере, в том числе прав граждан на получение бесплатной медицинской помощи и бесплатного образования или права на участие в культурной жизни.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4.4. Решение о реорганизации учреждения должно содержать: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наименование учреждения или учреждений, участвующих в процессе реорганизации, с указанием их типов;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форму реорганизации;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наименование учреждения или учреждений после завершения реорганизации с указанием его (их) типа;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норму об утверждении состава комиссии по реорганизации;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информацию о лице, ответственном за уведомление органа, осуществляющего государственную регистрацию юридических лиц, кредитных организациях, в которых открыты счета автономного учреждения, государственных внебюджетных фондах и публикацию объявления в средствах массовой информации о начале процедуры реорганизации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сроки реорганизации.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4.5. В состав комиссии по реорганизации включаются представители</w:t>
      </w:r>
      <w:r w:rsidR="00920FFF">
        <w:rPr>
          <w:rFonts w:ascii="Times New Roman" w:hAnsi="Times New Roman" w:cs="Times New Roman"/>
          <w:sz w:val="28"/>
          <w:szCs w:val="28"/>
        </w:rPr>
        <w:t xml:space="preserve"> администрации Зыковского сельсовета Березовского района Красноярского </w:t>
      </w:r>
      <w:r w:rsidR="00920FFF">
        <w:rPr>
          <w:rFonts w:ascii="Times New Roman" w:hAnsi="Times New Roman" w:cs="Times New Roman"/>
          <w:sz w:val="28"/>
          <w:szCs w:val="28"/>
        </w:rPr>
        <w:lastRenderedPageBreak/>
        <w:t>края, Зыковского сельского Совета депутатов Березовского района Красноярского края.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В состав комиссии по реорганизации также включается руководитель каждого учреждения, подлежащего реорганизации.</w:t>
      </w:r>
    </w:p>
    <w:p w:rsidR="00BE0C44" w:rsidRPr="00E11EBE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Председател</w:t>
      </w:r>
      <w:r w:rsidR="00176E42">
        <w:rPr>
          <w:rFonts w:ascii="Times New Roman" w:hAnsi="Times New Roman" w:cs="Times New Roman"/>
          <w:sz w:val="28"/>
          <w:szCs w:val="28"/>
        </w:rPr>
        <w:t>ь</w:t>
      </w:r>
      <w:r w:rsidRPr="00BE0C44">
        <w:rPr>
          <w:rFonts w:ascii="Times New Roman" w:hAnsi="Times New Roman" w:cs="Times New Roman"/>
          <w:sz w:val="28"/>
          <w:szCs w:val="28"/>
        </w:rPr>
        <w:t xml:space="preserve"> комиссии по реорганизации назначается </w:t>
      </w:r>
      <w:r w:rsidR="00920FFF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Pr="00E11EBE">
        <w:rPr>
          <w:rFonts w:ascii="Times New Roman" w:hAnsi="Times New Roman" w:cs="Times New Roman"/>
          <w:i/>
          <w:sz w:val="28"/>
          <w:szCs w:val="28"/>
        </w:rPr>
        <w:t>.</w:t>
      </w:r>
    </w:p>
    <w:p w:rsidR="00BE0C44" w:rsidRPr="00E11EBE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1EBE">
        <w:rPr>
          <w:rFonts w:ascii="Times New Roman" w:hAnsi="Times New Roman" w:cs="Times New Roman"/>
          <w:sz w:val="28"/>
          <w:szCs w:val="28"/>
        </w:rPr>
        <w:t xml:space="preserve">4.6. Согласование решения о реорганизации учреждения осуществляется в порядке, установленном </w:t>
      </w:r>
      <w:hyperlink w:anchor="P79" w:history="1">
        <w:r w:rsidRPr="00E11EBE">
          <w:rPr>
            <w:rFonts w:ascii="Times New Roman" w:hAnsi="Times New Roman" w:cs="Times New Roman"/>
            <w:sz w:val="28"/>
            <w:szCs w:val="28"/>
          </w:rPr>
          <w:t>пунктом 2.5 раздела II</w:t>
        </w:r>
      </w:hyperlink>
      <w:r w:rsidRPr="00E11EBE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4.7. Комиссия по реорганизации учреждения: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обеспечивает взаимодействие и координацию действий администрации </w:t>
      </w:r>
      <w:r w:rsidR="00920FFF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и муниципальных учреждений, участвующих в реорганизации, в целях завершения процедуры реорганизации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составляет разделительный баланс или передаточный акт;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обеспечивает принятие претензий кредиторов учреждения и ведение их учета;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осуществляет иные действия, предусмотренные законодательством, направленные на завершение процедуры реорганизации учреждения.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4.8. Разделительный баланс, передаточный акт утверждаются </w:t>
      </w:r>
      <w:r w:rsidR="00176E42" w:rsidRPr="00176E42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="005D58C0" w:rsidRPr="00176E42">
        <w:rPr>
          <w:rFonts w:ascii="Times New Roman" w:hAnsi="Times New Roman" w:cs="Times New Roman"/>
          <w:sz w:val="28"/>
          <w:szCs w:val="28"/>
        </w:rPr>
        <w:t>,</w:t>
      </w:r>
      <w:r w:rsidR="005D58C0">
        <w:rPr>
          <w:rFonts w:ascii="Times New Roman" w:hAnsi="Times New Roman" w:cs="Times New Roman"/>
          <w:sz w:val="28"/>
          <w:szCs w:val="28"/>
        </w:rPr>
        <w:t xml:space="preserve"> </w:t>
      </w:r>
      <w:r w:rsidRPr="00BE0C44">
        <w:rPr>
          <w:rFonts w:ascii="Times New Roman" w:hAnsi="Times New Roman" w:cs="Times New Roman"/>
          <w:sz w:val="28"/>
          <w:szCs w:val="28"/>
        </w:rPr>
        <w:t>либо уполномоченным им лицом.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V. ЛИКВИДАЦИЯ МУНИЦИПАЛЬНОГО УЧРЕЖДЕНИЯ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5.1. Муниципальное учреждение может быть ликвидировано по основаниям и в порядке, предусмотренным Гражданским </w:t>
      </w:r>
      <w:hyperlink r:id="rId13" w:history="1">
        <w:r w:rsidRPr="00AB7FC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535BC9">
        <w:rPr>
          <w:rFonts w:ascii="Times New Roman" w:hAnsi="Times New Roman" w:cs="Times New Roman"/>
          <w:sz w:val="28"/>
          <w:szCs w:val="28"/>
        </w:rPr>
        <w:t xml:space="preserve"> </w:t>
      </w:r>
      <w:r w:rsidRPr="00BE0C44">
        <w:rPr>
          <w:rFonts w:ascii="Times New Roman" w:hAnsi="Times New Roman" w:cs="Times New Roman"/>
          <w:sz w:val="28"/>
          <w:szCs w:val="28"/>
        </w:rPr>
        <w:t>Российской Федерации и другими федеральными законами.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5.2. Решение о ликвидации учреждения его учредителем принимается </w:t>
      </w:r>
      <w:r w:rsidR="00176E42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в форме правового акта.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Принятие решения о ликвидации муниципального образовательного учреждения допускается на основании положительного заключения комиссии по оценке последствий такого решения.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5.3. Решение о ликвидации учреждения должно содержать: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наименование учреждения с указанием его типа;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норму об утверждении состава ликвидационной комиссии;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сроки ликвидации учреждения.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5.4. В состав ликвидационной комиссии включаются представители:</w:t>
      </w:r>
    </w:p>
    <w:p w:rsidR="00176E42" w:rsidRPr="00BE0C44" w:rsidRDefault="00176E42" w:rsidP="00176E4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представители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Зыковского сельсовета Березовского района Красноярского края, Зыковского сельского Совета депутатов Березовского района Красноярского края.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В состав ликвидационной комиссии также включается руководитель учреждения, подлежащего ликвидации.</w:t>
      </w:r>
    </w:p>
    <w:p w:rsidR="00176E42" w:rsidRPr="00E11EBE" w:rsidRDefault="00BE0C44" w:rsidP="00176E42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Председател</w:t>
      </w:r>
      <w:r w:rsidR="00176E42">
        <w:rPr>
          <w:rFonts w:ascii="Times New Roman" w:hAnsi="Times New Roman" w:cs="Times New Roman"/>
          <w:sz w:val="28"/>
          <w:szCs w:val="28"/>
        </w:rPr>
        <w:t>ь</w:t>
      </w:r>
      <w:r w:rsidRPr="00BE0C44">
        <w:rPr>
          <w:rFonts w:ascii="Times New Roman" w:hAnsi="Times New Roman" w:cs="Times New Roman"/>
          <w:sz w:val="28"/>
          <w:szCs w:val="28"/>
        </w:rPr>
        <w:t xml:space="preserve"> ликвидационной комиссии </w:t>
      </w:r>
      <w:r w:rsidR="00176E42" w:rsidRPr="00BE0C44">
        <w:rPr>
          <w:rFonts w:ascii="Times New Roman" w:hAnsi="Times New Roman" w:cs="Times New Roman"/>
          <w:sz w:val="28"/>
          <w:szCs w:val="28"/>
        </w:rPr>
        <w:t xml:space="preserve">назначается </w:t>
      </w:r>
      <w:r w:rsidR="00176E42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="00176E42" w:rsidRPr="00E11EBE">
        <w:rPr>
          <w:rFonts w:ascii="Times New Roman" w:hAnsi="Times New Roman" w:cs="Times New Roman"/>
          <w:i/>
          <w:sz w:val="28"/>
          <w:szCs w:val="28"/>
        </w:rPr>
        <w:t>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5.5. Согласование решения о ликвидации учреждения осуществляется в порядке, установленном </w:t>
      </w:r>
      <w:hyperlink w:anchor="P79" w:history="1">
        <w:r w:rsidRPr="00FA77CB">
          <w:rPr>
            <w:rFonts w:ascii="Times New Roman" w:hAnsi="Times New Roman" w:cs="Times New Roman"/>
            <w:sz w:val="28"/>
            <w:szCs w:val="28"/>
          </w:rPr>
          <w:t>пунктом 2.5 раздела II</w:t>
        </w:r>
      </w:hyperlink>
      <w:r w:rsidRPr="00BE0C44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5.6. С момента назначения ликвидационной комиссии к ней переходят </w:t>
      </w:r>
      <w:r w:rsidRPr="00BE0C44">
        <w:rPr>
          <w:rFonts w:ascii="Times New Roman" w:hAnsi="Times New Roman" w:cs="Times New Roman"/>
          <w:sz w:val="28"/>
          <w:szCs w:val="28"/>
        </w:rPr>
        <w:lastRenderedPageBreak/>
        <w:t>полномочия по управлению делами учреждения в порядке и на условиях, установленных законодательством Российской Федерации. Ликвидационная комиссия совершает все необходимые действия, связанные с соблюдением процедуры ликвидации учреждения, установленные законодательством Российской Федерации.</w:t>
      </w:r>
    </w:p>
    <w:p w:rsidR="00735498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5.7. Промежуточный ликвидационный баланс, содержащий сведения о составе имущества ликвидируемого учреждения, перечень предъявленных кредиторами требований, а также сведения о результатах их рассмотрения, составленный ликвидационной комиссией, утверждается </w:t>
      </w:r>
      <w:r w:rsidR="00176E42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="00735498">
        <w:rPr>
          <w:rFonts w:ascii="Times New Roman" w:hAnsi="Times New Roman" w:cs="Times New Roman"/>
          <w:sz w:val="28"/>
          <w:szCs w:val="28"/>
        </w:rPr>
        <w:t>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5.8. Удовлетворение требований кредиторов ликвидируемого учреждения производится ликвидационной комиссией в порядке и очередности, установленных гражданским законодательством Российской Федерации. Выплата производится в соответствии с утвержденным промежуточным ликвидационным балансом.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5.9. После завершения расчетов с кредиторами ликвидационная комиссия составляет ликвидационный баланс, который утверждается</w:t>
      </w:r>
      <w:r w:rsidR="00176E42">
        <w:rPr>
          <w:rFonts w:ascii="Times New Roman" w:hAnsi="Times New Roman" w:cs="Times New Roman"/>
          <w:sz w:val="28"/>
          <w:szCs w:val="28"/>
        </w:rPr>
        <w:t xml:space="preserve"> Главой Зыковского сельсовета</w:t>
      </w:r>
      <w:r w:rsidR="00A87503" w:rsidRPr="00BE0C44">
        <w:rPr>
          <w:rFonts w:ascii="Times New Roman" w:hAnsi="Times New Roman" w:cs="Times New Roman"/>
          <w:sz w:val="28"/>
          <w:szCs w:val="28"/>
        </w:rPr>
        <w:t>,</w:t>
      </w:r>
      <w:r w:rsidR="00535BC9">
        <w:rPr>
          <w:rFonts w:ascii="Times New Roman" w:hAnsi="Times New Roman" w:cs="Times New Roman"/>
          <w:sz w:val="28"/>
          <w:szCs w:val="28"/>
        </w:rPr>
        <w:t xml:space="preserve"> </w:t>
      </w:r>
      <w:r w:rsidR="007131D9">
        <w:rPr>
          <w:rFonts w:ascii="Times New Roman" w:hAnsi="Times New Roman" w:cs="Times New Roman"/>
          <w:sz w:val="28"/>
          <w:szCs w:val="28"/>
        </w:rPr>
        <w:t>либо уполномоченн</w:t>
      </w:r>
      <w:r w:rsidRPr="00BE0C44">
        <w:rPr>
          <w:rFonts w:ascii="Times New Roman" w:hAnsi="Times New Roman" w:cs="Times New Roman"/>
          <w:sz w:val="28"/>
          <w:szCs w:val="28"/>
        </w:rPr>
        <w:t>ым им лицом.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5.10. Оставшееся после удовлетворения требований кредиторов имущество учреждения, а также имущество учреждения, на которое в соответствии с федеральными законами не может быть обращено взыскание по обязательствам данного учреждения, передается в казну </w:t>
      </w:r>
      <w:r w:rsidR="00176E42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176E42">
        <w:rPr>
          <w:rFonts w:ascii="Times New Roman" w:hAnsi="Times New Roman" w:cs="Times New Roman"/>
          <w:sz w:val="28"/>
          <w:szCs w:val="28"/>
        </w:rPr>
        <w:t>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При ликвидации образовательного учреждения имущество, оставшееся после удовлетворения требований кредиторов, направляется на цели развития образования.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VI. УТВЕРЖДЕНИЕ УСТАВА МУНИЦИПАЛЬНОГО</w:t>
      </w: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УЧРЕЖДЕНИЯ И ВНЕСЕНИЕ В НЕГО ИЗМЕНЕНИЙ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6.1. Устав муниципального учреждения при его создании разрабатывается </w:t>
      </w:r>
      <w:r w:rsidR="00176E42">
        <w:rPr>
          <w:rFonts w:ascii="Times New Roman" w:hAnsi="Times New Roman" w:cs="Times New Roman"/>
          <w:sz w:val="28"/>
          <w:szCs w:val="28"/>
        </w:rPr>
        <w:t>администрацией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>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Изменения в устав учреждения разрабатыва</w:t>
      </w:r>
      <w:r w:rsidR="00E51028">
        <w:rPr>
          <w:rFonts w:ascii="Times New Roman" w:hAnsi="Times New Roman" w:cs="Times New Roman"/>
          <w:sz w:val="28"/>
          <w:szCs w:val="28"/>
        </w:rPr>
        <w:t>е</w:t>
      </w:r>
      <w:r w:rsidRPr="00BE0C44">
        <w:rPr>
          <w:rFonts w:ascii="Times New Roman" w:hAnsi="Times New Roman" w:cs="Times New Roman"/>
          <w:sz w:val="28"/>
          <w:szCs w:val="28"/>
        </w:rPr>
        <w:t>т</w:t>
      </w:r>
      <w:r w:rsidR="00E51028">
        <w:rPr>
          <w:rFonts w:ascii="Times New Roman" w:hAnsi="Times New Roman" w:cs="Times New Roman"/>
          <w:sz w:val="28"/>
          <w:szCs w:val="28"/>
        </w:rPr>
        <w:t>с</w:t>
      </w:r>
      <w:r w:rsidRPr="00BE0C44">
        <w:rPr>
          <w:rFonts w:ascii="Times New Roman" w:hAnsi="Times New Roman" w:cs="Times New Roman"/>
          <w:sz w:val="28"/>
          <w:szCs w:val="28"/>
        </w:rPr>
        <w:t xml:space="preserve">я </w:t>
      </w:r>
      <w:r w:rsidR="00176E42">
        <w:rPr>
          <w:rFonts w:ascii="Times New Roman" w:hAnsi="Times New Roman" w:cs="Times New Roman"/>
          <w:sz w:val="28"/>
          <w:szCs w:val="28"/>
        </w:rPr>
        <w:t>администрацией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>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Устав учреждения разрабатывается с учетом требований, установленных федеральным законодательством для соответствующего типа муниципального учреждения. Устав учреждения может разрабатываться на основе типовых уставов учреждений, утвержденных правовыми актами.</w:t>
      </w:r>
    </w:p>
    <w:p w:rsidR="00E51028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83"/>
      <w:bookmarkEnd w:id="3"/>
      <w:r w:rsidRPr="00BE0C44">
        <w:rPr>
          <w:rFonts w:ascii="Times New Roman" w:hAnsi="Times New Roman" w:cs="Times New Roman"/>
          <w:sz w:val="28"/>
          <w:szCs w:val="28"/>
        </w:rPr>
        <w:t xml:space="preserve">6.2. Устав учреждения утверждается </w:t>
      </w:r>
      <w:r w:rsidR="00E51028">
        <w:rPr>
          <w:rFonts w:ascii="Times New Roman" w:hAnsi="Times New Roman" w:cs="Times New Roman"/>
          <w:sz w:val="28"/>
          <w:szCs w:val="28"/>
        </w:rPr>
        <w:t>Главой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6.3. Внесение изменений в устав муниципального автономного учреждения осуществляется с учетом требований, установленных Федеральным </w:t>
      </w:r>
      <w:hyperlink r:id="rId14" w:history="1">
        <w:r w:rsidRPr="00C55D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51028">
        <w:t xml:space="preserve"> </w:t>
      </w:r>
      <w:r w:rsidRPr="00BE0C44">
        <w:rPr>
          <w:rFonts w:ascii="Times New Roman" w:hAnsi="Times New Roman" w:cs="Times New Roman"/>
          <w:sz w:val="28"/>
          <w:szCs w:val="28"/>
        </w:rPr>
        <w:t>"Об автономных учреждениях".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Внесение изменений в устав муниципального бюджетного или казенного учреждения осуществляется по согласованию с органами управления учреждения, если уставом учреждения к их компетенции отнесены данные </w:t>
      </w:r>
      <w:r w:rsidRPr="00BE0C44">
        <w:rPr>
          <w:rFonts w:ascii="Times New Roman" w:hAnsi="Times New Roman" w:cs="Times New Roman"/>
          <w:sz w:val="28"/>
          <w:szCs w:val="28"/>
        </w:rPr>
        <w:lastRenderedPageBreak/>
        <w:t>полномочия.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189"/>
      <w:bookmarkEnd w:id="4"/>
      <w:r w:rsidRPr="00BE0C44">
        <w:rPr>
          <w:rFonts w:ascii="Times New Roman" w:hAnsi="Times New Roman" w:cs="Times New Roman"/>
          <w:sz w:val="28"/>
          <w:szCs w:val="28"/>
        </w:rPr>
        <w:t>VII. ПОРЯДОК ОСУЩЕСТВЛЕНИЯ ФУНКЦИЙ И ПОЛНОМОЧИЙ</w:t>
      </w:r>
    </w:p>
    <w:p w:rsidR="00BE0C44" w:rsidRPr="00BE0C44" w:rsidRDefault="00BE0C44" w:rsidP="003A72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УЧРЕДИТЕЛЯ МУНИЦИПАЛЬНОГО УЧРЕЖДЕНИЯ</w:t>
      </w:r>
    </w:p>
    <w:p w:rsidR="00BE0C44" w:rsidRPr="00BE0C44" w:rsidRDefault="00BE0C44" w:rsidP="003A723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7.1. </w:t>
      </w:r>
      <w:r w:rsidR="00E51028">
        <w:rPr>
          <w:rFonts w:ascii="Times New Roman" w:hAnsi="Times New Roman" w:cs="Times New Roman"/>
          <w:sz w:val="28"/>
          <w:szCs w:val="28"/>
        </w:rPr>
        <w:t>Администрация 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>, осуществляющ</w:t>
      </w:r>
      <w:r w:rsidR="00E51028">
        <w:rPr>
          <w:rFonts w:ascii="Times New Roman" w:hAnsi="Times New Roman" w:cs="Times New Roman"/>
          <w:sz w:val="28"/>
          <w:szCs w:val="28"/>
        </w:rPr>
        <w:t>ая</w:t>
      </w:r>
      <w:r w:rsidRPr="00BE0C44">
        <w:rPr>
          <w:rFonts w:ascii="Times New Roman" w:hAnsi="Times New Roman" w:cs="Times New Roman"/>
          <w:sz w:val="28"/>
          <w:szCs w:val="28"/>
        </w:rPr>
        <w:t xml:space="preserve"> координацию деятельности учреждения: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готовит предложения о необходимости создания, реорганизации, изменения типа либо ликвидации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рассматривает предложения руководителей учреждений об изменении его типа;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рассматривает и одобряет предложения о создании и ликвидации филиалов учреждения, об открытии и закрытии его представительств;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определяет виды и составляет перечни особо ценного движимого имущества, закрепляемого за автономным или бюджетным учреждением;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формирует и утверждает состав наблюдательного совета автономного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разрабатывает и утверждает устав учреждения, изменения в него, за исключением случаев, предусмотренных </w:t>
      </w:r>
      <w:hyperlink w:anchor="P183" w:history="1">
        <w:r w:rsidRPr="00983E76">
          <w:rPr>
            <w:rFonts w:ascii="Times New Roman" w:hAnsi="Times New Roman" w:cs="Times New Roman"/>
            <w:sz w:val="28"/>
            <w:szCs w:val="28"/>
          </w:rPr>
          <w:t>пунктом 6.2</w:t>
        </w:r>
      </w:hyperlink>
      <w:r w:rsidRPr="00BE0C44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назначает и освобождает от должности либо согласовывает назначение и освобождение от должности руководителей учреждений в случаях и порядке, установленных правовыми актами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983E76">
        <w:rPr>
          <w:rFonts w:ascii="Times New Roman" w:hAnsi="Times New Roman" w:cs="Times New Roman"/>
          <w:i/>
          <w:sz w:val="28"/>
          <w:szCs w:val="28"/>
        </w:rPr>
        <w:t>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назначение заместителей руководителей учреждений в порядке, установленном правовыми актами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и трудовым законодательством;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в случаях, установленных законом, предварительно согласовывает совершение учреждением крупных сделок;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в случаях, установленных законом, принимает решение об одобрении сделок с участием учреждения, в совершении которых имеется заинтересованность;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рассматривает предложения по установлению тарифов (цен) на услуги учреждения, готовит по данным предложениям заключения и проекты соответствующих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>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проводит проверку и анализ финансово-хозяйственной деятельности учреждения, готовит предложения о направлениях его деятельности;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уведомляет орган, осуществляющий государственную регистрацию юридических лиц, о принятии решения о ликвидации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в случаях, установленных законом, дает согласие учреждению на распоряжение имуществом, в том числе недвижимым имуществом или особо ценным движимым имуществом;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дает согласие на внесение учреждением денежных средств и иного имущества в уставный (складочный) капитал других юридических лиц или передачу этого имущества иным образом другим юридическим лицам в качестве их учредителя или участника;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lastRenderedPageBreak/>
        <w:t>- заключает с органами Федерального казначейства соглашение об открытии и ведении лицевых счетов для учета операций автономных учреждений, осуществляет его исполнение;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обеспечивает исполнение обязательств администрации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в рамках соглашения, заключенного с органами Федерального казначейства об открытии и ведении лицевых счетов для учета операций бюджетных учреждений.</w:t>
      </w:r>
    </w:p>
    <w:p w:rsidR="00BE0C44" w:rsidRPr="00AB3DEF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7.2. </w:t>
      </w:r>
      <w:r w:rsidR="00AB3DEF">
        <w:rPr>
          <w:rFonts w:ascii="Times New Roman" w:hAnsi="Times New Roman" w:cs="Times New Roman"/>
          <w:sz w:val="28"/>
          <w:szCs w:val="28"/>
        </w:rPr>
        <w:t>А</w:t>
      </w:r>
      <w:r w:rsidRPr="00BE0C44">
        <w:rPr>
          <w:rFonts w:ascii="Times New Roman" w:hAnsi="Times New Roman" w:cs="Times New Roman"/>
          <w:sz w:val="28"/>
          <w:szCs w:val="28"/>
        </w:rPr>
        <w:t>дминистраци</w:t>
      </w:r>
      <w:r w:rsidR="00AB3DEF">
        <w:rPr>
          <w:rFonts w:ascii="Times New Roman" w:hAnsi="Times New Roman" w:cs="Times New Roman"/>
          <w:sz w:val="28"/>
          <w:szCs w:val="28"/>
        </w:rPr>
        <w:t>я</w:t>
      </w:r>
      <w:r w:rsidR="00E51028">
        <w:rPr>
          <w:rFonts w:ascii="Times New Roman" w:hAnsi="Times New Roman" w:cs="Times New Roman"/>
          <w:sz w:val="28"/>
          <w:szCs w:val="28"/>
        </w:rPr>
        <w:t xml:space="preserve"> Зыковского сельсовета</w:t>
      </w:r>
      <w:r w:rsidR="00AB3DEF">
        <w:rPr>
          <w:rFonts w:ascii="Times New Roman" w:hAnsi="Times New Roman" w:cs="Times New Roman"/>
          <w:i/>
          <w:sz w:val="28"/>
          <w:szCs w:val="28"/>
        </w:rPr>
        <w:t>: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о создании, реорганизации, изменении типа, ликвидации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="00E51028" w:rsidRPr="00BE0C44">
        <w:rPr>
          <w:rFonts w:ascii="Times New Roman" w:hAnsi="Times New Roman" w:cs="Times New Roman"/>
          <w:sz w:val="28"/>
          <w:szCs w:val="28"/>
        </w:rPr>
        <w:t xml:space="preserve"> </w:t>
      </w:r>
      <w:r w:rsidRPr="00BE0C44">
        <w:rPr>
          <w:rFonts w:ascii="Times New Roman" w:hAnsi="Times New Roman" w:cs="Times New Roman"/>
          <w:sz w:val="28"/>
          <w:szCs w:val="28"/>
        </w:rPr>
        <w:t>об утверждении уставов учреждений, о внесении изменений в них;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проводит аттестацию руководителей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готовит трудовые договоры с руководителями учреждений, осуществляет их регистрацию в случаях и порядке, установленных правовыми актами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="00E51028" w:rsidRPr="00BE0C44">
        <w:rPr>
          <w:rFonts w:ascii="Times New Roman" w:hAnsi="Times New Roman" w:cs="Times New Roman"/>
          <w:sz w:val="28"/>
          <w:szCs w:val="28"/>
        </w:rPr>
        <w:t xml:space="preserve"> </w:t>
      </w:r>
      <w:r w:rsidRPr="00BE0C44">
        <w:rPr>
          <w:rFonts w:ascii="Times New Roman" w:hAnsi="Times New Roman" w:cs="Times New Roman"/>
          <w:sz w:val="28"/>
          <w:szCs w:val="28"/>
        </w:rPr>
        <w:t>и трудовым законодательством;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готовит распоряжение о назначении и увольнении руководителей учреждений в случаях и порядке, установленных правовыми актами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и трудовым законодательством;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согласовывает назначение и увольнение заместителей руководителей учреждений.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о создании, реорганизации, изменении типа, ликвидации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="00535BC9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5" w:name="_GoBack"/>
      <w:bookmarkEnd w:id="5"/>
      <w:r w:rsidRPr="00BE0C44">
        <w:rPr>
          <w:rFonts w:ascii="Times New Roman" w:hAnsi="Times New Roman" w:cs="Times New Roman"/>
          <w:sz w:val="28"/>
          <w:szCs w:val="28"/>
        </w:rPr>
        <w:t>об утверждении уставов учреждений, о внесении изменений в них;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согласовывает виды и перечни особо ценного движимого имущества, закрепляемого за автономным или бюджетным учреждением;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наделяет учреждение необходимым имуществом;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изымает и перераспределяет излишнее, неиспользуемое или используемое не по назначению муниципальное имущество у учреждений в установленном порядке;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осуществляет контроль за использованием по назначению закрепленного за учреждением имущества;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в случаях, установленных законом, согласовывает распоряжение учреждением имуществом, в том числе недвижимым имуществом или особо ценным движимым имуществом, а также внесение учреждением имущества (кроме денежных средств) в уставный (складочный) капитал других юридических лиц или передачу этого имущества иным образом другим юридическим лицам в качестве их учредителя или участника;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организует проверки учреждений в отношении использования имущества, закрепленного за ними, по назначению в соответствии с уставной деятельностью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направляет акты о результатах проверок органу, координирующему деятельность учреждений, для принятия необходимых мер;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готовит предложения по более эффективному использованию </w:t>
      </w:r>
      <w:r w:rsidRPr="00BE0C44">
        <w:rPr>
          <w:rFonts w:ascii="Times New Roman" w:hAnsi="Times New Roman" w:cs="Times New Roman"/>
          <w:sz w:val="28"/>
          <w:szCs w:val="28"/>
        </w:rPr>
        <w:lastRenderedPageBreak/>
        <w:t>муниципального имущества учреждениями;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принимает участие в оценке эффективности деятельности учреждений, подготовке предложений по направлениям их деятельности;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принимает участие в проведении анализа финансово-хозяйственной деятельности учреждения в части эффективного использования муниципального имущества;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представляет в орган, осуществляющий координацию деят</w:t>
      </w:r>
      <w:r w:rsidR="00E51028">
        <w:rPr>
          <w:rFonts w:ascii="Times New Roman" w:hAnsi="Times New Roman" w:cs="Times New Roman"/>
          <w:sz w:val="28"/>
          <w:szCs w:val="28"/>
        </w:rPr>
        <w:t>ельности автономного учреждения</w:t>
      </w:r>
      <w:r w:rsidRPr="00BE0C44">
        <w:rPr>
          <w:rFonts w:ascii="Times New Roman" w:hAnsi="Times New Roman" w:cs="Times New Roman"/>
          <w:sz w:val="28"/>
          <w:szCs w:val="28"/>
        </w:rPr>
        <w:t>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утверждает акты на списание основных средств;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согласовывает отчет о результатах деятельности учреждения в части использования закрепленного за ним имущества.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о создании, реорганизации, изменении типа, ликвидации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согласовывает проекты правовых актов</w:t>
      </w:r>
      <w:r w:rsidR="00814ED0">
        <w:rPr>
          <w:rFonts w:ascii="Times New Roman" w:hAnsi="Times New Roman" w:cs="Times New Roman"/>
          <w:sz w:val="28"/>
          <w:szCs w:val="28"/>
        </w:rPr>
        <w:t xml:space="preserve">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об утверждении уставов учреждений, о внесении изменений в них;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принимает участие в проведении проверок и анализе финансово-хозяйственной деятельности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осуществляет контроль за целевым использованием учреждением бюджетных средств.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о создании, реорганизации, изменении типа, ликвидации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- согласовывает проекты правовых актов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BE0C44">
        <w:rPr>
          <w:rFonts w:ascii="Times New Roman" w:hAnsi="Times New Roman" w:cs="Times New Roman"/>
          <w:sz w:val="28"/>
          <w:szCs w:val="28"/>
        </w:rPr>
        <w:t xml:space="preserve"> об утверждении уставов учреждений, о внесении изменений в них;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проводит анализ финансово-хозяйственной деятельности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проводит анализ тарифов (цен) на услуги учреждений, готовит предложения по ценообразованию;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согласовывает тарифы (цены), устанавливаемые на услуги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разрабатывает мероприятия по повышению эффективности работы учреждений;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планирует основные показатели деятельности для каждого учреждения;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- дает заключение об экономических результатах деятельности учреждений.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7.</w:t>
      </w:r>
      <w:r w:rsidR="00DC6511">
        <w:rPr>
          <w:rFonts w:ascii="Times New Roman" w:hAnsi="Times New Roman" w:cs="Times New Roman"/>
          <w:sz w:val="28"/>
          <w:szCs w:val="28"/>
        </w:rPr>
        <w:t>3</w:t>
      </w:r>
      <w:r w:rsidRPr="00BE0C44">
        <w:rPr>
          <w:rFonts w:ascii="Times New Roman" w:hAnsi="Times New Roman" w:cs="Times New Roman"/>
          <w:sz w:val="28"/>
          <w:szCs w:val="28"/>
        </w:rPr>
        <w:t>. Ответы на запросы органов прокуратуры и правоохранительных органов подготавливаются руководителем учреждения.</w:t>
      </w:r>
    </w:p>
    <w:p w:rsidR="00814ED0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>Ответы на письменные запросы депутатов, групп депутатов, подготавли</w:t>
      </w:r>
      <w:r w:rsidR="00E51028">
        <w:rPr>
          <w:rFonts w:ascii="Times New Roman" w:hAnsi="Times New Roman" w:cs="Times New Roman"/>
          <w:sz w:val="28"/>
          <w:szCs w:val="28"/>
        </w:rPr>
        <w:t>ваются руководителем учреждения.</w:t>
      </w:r>
    </w:p>
    <w:p w:rsidR="00BE0C44" w:rsidRPr="00BE0C44" w:rsidRDefault="00BE0C44" w:rsidP="003A723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0C44">
        <w:rPr>
          <w:rFonts w:ascii="Times New Roman" w:hAnsi="Times New Roman" w:cs="Times New Roman"/>
          <w:sz w:val="28"/>
          <w:szCs w:val="28"/>
        </w:rPr>
        <w:t xml:space="preserve">7.6. </w:t>
      </w:r>
      <w:r w:rsidR="00E51028">
        <w:rPr>
          <w:rFonts w:ascii="Times New Roman" w:hAnsi="Times New Roman" w:cs="Times New Roman"/>
          <w:sz w:val="28"/>
          <w:szCs w:val="28"/>
        </w:rPr>
        <w:t>Администрация Зыковского сельсовета осуществляе</w:t>
      </w:r>
      <w:r w:rsidRPr="00BE0C44">
        <w:rPr>
          <w:rFonts w:ascii="Times New Roman" w:hAnsi="Times New Roman" w:cs="Times New Roman"/>
          <w:sz w:val="28"/>
          <w:szCs w:val="28"/>
        </w:rPr>
        <w:t xml:space="preserve">т иные полномочия, связанные с организацией деятельности учреждений, не предусмотренные настоящим Положением, в случаях и порядке, установленных иными правовыми актами </w:t>
      </w:r>
      <w:r w:rsidR="00E51028">
        <w:rPr>
          <w:rFonts w:ascii="Times New Roman" w:hAnsi="Times New Roman" w:cs="Times New Roman"/>
          <w:sz w:val="28"/>
          <w:szCs w:val="28"/>
        </w:rPr>
        <w:t>Зыковского сельсовета</w:t>
      </w:r>
      <w:r w:rsidRPr="00814ED0">
        <w:rPr>
          <w:rFonts w:ascii="Times New Roman" w:hAnsi="Times New Roman" w:cs="Times New Roman"/>
          <w:i/>
          <w:sz w:val="28"/>
          <w:szCs w:val="28"/>
        </w:rPr>
        <w:t>.</w:t>
      </w:r>
    </w:p>
    <w:sectPr w:rsidR="00BE0C44" w:rsidRPr="00BE0C44" w:rsidSect="00761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7B5" w:rsidRDefault="00F007B5" w:rsidP="00490857">
      <w:pPr>
        <w:spacing w:after="0" w:line="240" w:lineRule="auto"/>
      </w:pPr>
      <w:r>
        <w:separator/>
      </w:r>
    </w:p>
  </w:endnote>
  <w:endnote w:type="continuationSeparator" w:id="1">
    <w:p w:rsidR="00F007B5" w:rsidRDefault="00F007B5" w:rsidP="00490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7B5" w:rsidRDefault="00F007B5" w:rsidP="00490857">
      <w:pPr>
        <w:spacing w:after="0" w:line="240" w:lineRule="auto"/>
      </w:pPr>
      <w:r>
        <w:separator/>
      </w:r>
    </w:p>
  </w:footnote>
  <w:footnote w:type="continuationSeparator" w:id="1">
    <w:p w:rsidR="00F007B5" w:rsidRDefault="00F007B5" w:rsidP="004908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0C44"/>
    <w:rsid w:val="00016160"/>
    <w:rsid w:val="0005440A"/>
    <w:rsid w:val="00060DBA"/>
    <w:rsid w:val="0006658F"/>
    <w:rsid w:val="00091241"/>
    <w:rsid w:val="000C129F"/>
    <w:rsid w:val="001458F0"/>
    <w:rsid w:val="00153413"/>
    <w:rsid w:val="00154F07"/>
    <w:rsid w:val="00155DCC"/>
    <w:rsid w:val="001568C0"/>
    <w:rsid w:val="00176E42"/>
    <w:rsid w:val="001A371C"/>
    <w:rsid w:val="001F4ED2"/>
    <w:rsid w:val="002070FA"/>
    <w:rsid w:val="0020738B"/>
    <w:rsid w:val="002371C9"/>
    <w:rsid w:val="00241C62"/>
    <w:rsid w:val="00243AFF"/>
    <w:rsid w:val="002715D8"/>
    <w:rsid w:val="002C6D5C"/>
    <w:rsid w:val="0034350E"/>
    <w:rsid w:val="00370676"/>
    <w:rsid w:val="003825C3"/>
    <w:rsid w:val="003A20BC"/>
    <w:rsid w:val="003A5FD4"/>
    <w:rsid w:val="003A7238"/>
    <w:rsid w:val="003B0F1E"/>
    <w:rsid w:val="00402A3E"/>
    <w:rsid w:val="0046393E"/>
    <w:rsid w:val="00490857"/>
    <w:rsid w:val="0049264D"/>
    <w:rsid w:val="00495B93"/>
    <w:rsid w:val="004A459B"/>
    <w:rsid w:val="004F25A1"/>
    <w:rsid w:val="00500CFD"/>
    <w:rsid w:val="00510499"/>
    <w:rsid w:val="00535BC9"/>
    <w:rsid w:val="00581312"/>
    <w:rsid w:val="00590479"/>
    <w:rsid w:val="005B66CB"/>
    <w:rsid w:val="005D0E2C"/>
    <w:rsid w:val="005D1580"/>
    <w:rsid w:val="005D58C0"/>
    <w:rsid w:val="00633D18"/>
    <w:rsid w:val="006669A1"/>
    <w:rsid w:val="006D53C1"/>
    <w:rsid w:val="006F4319"/>
    <w:rsid w:val="007131D9"/>
    <w:rsid w:val="0073097B"/>
    <w:rsid w:val="00735498"/>
    <w:rsid w:val="00746543"/>
    <w:rsid w:val="0077037C"/>
    <w:rsid w:val="007A2E30"/>
    <w:rsid w:val="00814ED0"/>
    <w:rsid w:val="008220B3"/>
    <w:rsid w:val="00830C6F"/>
    <w:rsid w:val="00864FDD"/>
    <w:rsid w:val="00876BC8"/>
    <w:rsid w:val="008E5C15"/>
    <w:rsid w:val="0091202A"/>
    <w:rsid w:val="009148A0"/>
    <w:rsid w:val="00915801"/>
    <w:rsid w:val="0091629C"/>
    <w:rsid w:val="00917869"/>
    <w:rsid w:val="00920FFF"/>
    <w:rsid w:val="009218EC"/>
    <w:rsid w:val="0096242C"/>
    <w:rsid w:val="00983E76"/>
    <w:rsid w:val="0098638A"/>
    <w:rsid w:val="009C1170"/>
    <w:rsid w:val="009C36DB"/>
    <w:rsid w:val="009E1B0A"/>
    <w:rsid w:val="009F47AE"/>
    <w:rsid w:val="00A27BE0"/>
    <w:rsid w:val="00A71071"/>
    <w:rsid w:val="00A87503"/>
    <w:rsid w:val="00AB3DEF"/>
    <w:rsid w:val="00AB4BF8"/>
    <w:rsid w:val="00AB7FCD"/>
    <w:rsid w:val="00AC7E3B"/>
    <w:rsid w:val="00AF37BA"/>
    <w:rsid w:val="00B045C1"/>
    <w:rsid w:val="00B1774C"/>
    <w:rsid w:val="00B85026"/>
    <w:rsid w:val="00BB302D"/>
    <w:rsid w:val="00BB6F03"/>
    <w:rsid w:val="00BE0C44"/>
    <w:rsid w:val="00C55D17"/>
    <w:rsid w:val="00C75497"/>
    <w:rsid w:val="00C86338"/>
    <w:rsid w:val="00CA1D0C"/>
    <w:rsid w:val="00CA71EB"/>
    <w:rsid w:val="00CC0726"/>
    <w:rsid w:val="00D56C83"/>
    <w:rsid w:val="00D678A6"/>
    <w:rsid w:val="00D925AC"/>
    <w:rsid w:val="00DC6511"/>
    <w:rsid w:val="00E020D2"/>
    <w:rsid w:val="00E11EBE"/>
    <w:rsid w:val="00E32847"/>
    <w:rsid w:val="00E51028"/>
    <w:rsid w:val="00ED218D"/>
    <w:rsid w:val="00EE2FB7"/>
    <w:rsid w:val="00F007B5"/>
    <w:rsid w:val="00F01FBA"/>
    <w:rsid w:val="00FA1FD6"/>
    <w:rsid w:val="00FA77CB"/>
    <w:rsid w:val="00FC2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97B"/>
    <w:pPr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0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0C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0C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085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490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0857"/>
    <w:rPr>
      <w:rFonts w:ascii="Calibri" w:eastAsia="Calibri" w:hAnsi="Calibri" w:cs="Times New Roman"/>
    </w:rPr>
  </w:style>
  <w:style w:type="character" w:styleId="a7">
    <w:name w:val="annotation reference"/>
    <w:basedOn w:val="a0"/>
    <w:uiPriority w:val="99"/>
    <w:semiHidden/>
    <w:unhideWhenUsed/>
    <w:rsid w:val="00155D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55DC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55DCC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55D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55DCC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55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55DCC"/>
    <w:rPr>
      <w:rFonts w:ascii="Tahoma" w:eastAsia="Calibri" w:hAnsi="Tahoma" w:cs="Tahoma"/>
      <w:sz w:val="16"/>
      <w:szCs w:val="16"/>
    </w:rPr>
  </w:style>
  <w:style w:type="paragraph" w:styleId="ae">
    <w:name w:val="Plain Text"/>
    <w:basedOn w:val="a"/>
    <w:link w:val="af"/>
    <w:rsid w:val="003A7238"/>
    <w:pPr>
      <w:spacing w:after="0" w:line="240" w:lineRule="auto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">
    <w:name w:val="Текст Знак"/>
    <w:basedOn w:val="a0"/>
    <w:link w:val="ae"/>
    <w:rsid w:val="003A723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0">
    <w:name w:val="Body Text Indent"/>
    <w:basedOn w:val="a"/>
    <w:link w:val="af1"/>
    <w:rsid w:val="003A7238"/>
    <w:pPr>
      <w:spacing w:after="0" w:line="240" w:lineRule="auto"/>
      <w:ind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3A723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0B8A3D9B9A48AE8955BAF3A501FABEE42E36ADF53167B22C78BBD40C474951C8787300DF4C7783qFf1H" TargetMode="External"/><Relationship Id="rId13" Type="http://schemas.openxmlformats.org/officeDocument/2006/relationships/hyperlink" Target="consultantplus://offline/ref=990B8A3D9B9A48AE8955BAF3A501FABEE42E36ABF23267B22C78BBD40C474951C8787300DF4C7085qFf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90B8A3D9B9A48AE8955BAF3A501FABEE42E36ABF23267B22C78BBD40Cq4f7H" TargetMode="External"/><Relationship Id="rId12" Type="http://schemas.openxmlformats.org/officeDocument/2006/relationships/hyperlink" Target="consultantplus://offline/ref=990B8A3D9B9A48AE8955BAF3A501FABEE42E36ABF23267B22C78BBD40C474951C8787300DF4C7083qFf0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90B8A3D9B9A48AE8955BAF3A501FABEE42137AEFA3667B22C78BBD40C474951C8787300DF4C7288qFf2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90B8A3D9B9A48AE8955BAF3A501FABEE42134A9F43467B22C78BBD40C474951C8787300DF4C7389qFf3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0B8A3D9B9A48AE8955BAF3A501FABEE42E36A5F33B67B22C78BBD40Cq4f7H" TargetMode="External"/><Relationship Id="rId14" Type="http://schemas.openxmlformats.org/officeDocument/2006/relationships/hyperlink" Target="consultantplus://offline/ref=990B8A3D9B9A48AE8955BAF3A501FABEE42134A9F43467B22C78BBD40Cq4f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6763F0-DA47-45ED-948C-FCE3E1FE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tugarinova</dc:creator>
  <cp:lastModifiedBy>1</cp:lastModifiedBy>
  <cp:revision>9</cp:revision>
  <cp:lastPrinted>2020-10-09T06:04:00Z</cp:lastPrinted>
  <dcterms:created xsi:type="dcterms:W3CDTF">2020-03-18T10:04:00Z</dcterms:created>
  <dcterms:modified xsi:type="dcterms:W3CDTF">2020-10-21T14:04:00Z</dcterms:modified>
</cp:coreProperties>
</file>