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AD" w:rsidRPr="00F8235A" w:rsidRDefault="003346AD" w:rsidP="009D46E6">
      <w:pPr>
        <w:pStyle w:val="a6"/>
        <w:ind w:right="142"/>
        <w:rPr>
          <w:rFonts w:ascii="Arial" w:hAnsi="Arial" w:cs="Arial"/>
          <w:color w:val="000000"/>
          <w:sz w:val="24"/>
          <w:szCs w:val="24"/>
        </w:rPr>
      </w:pPr>
      <w:r w:rsidRPr="00F8235A">
        <w:rPr>
          <w:rFonts w:ascii="Arial" w:hAnsi="Arial" w:cs="Arial"/>
          <w:color w:val="000000"/>
          <w:sz w:val="24"/>
          <w:szCs w:val="24"/>
        </w:rPr>
        <w:t>АДМИНИСТРАЦИЯ ЗЫКОВСКОГО СЕЛЬСОВЕТА</w:t>
      </w:r>
    </w:p>
    <w:p w:rsidR="003346AD" w:rsidRPr="00F8235A" w:rsidRDefault="003346AD" w:rsidP="009D46E6">
      <w:pPr>
        <w:pStyle w:val="a6"/>
        <w:ind w:right="142"/>
        <w:rPr>
          <w:rFonts w:ascii="Arial" w:hAnsi="Arial" w:cs="Arial"/>
          <w:i/>
          <w:color w:val="000000"/>
          <w:sz w:val="24"/>
          <w:szCs w:val="24"/>
        </w:rPr>
      </w:pPr>
      <w:r w:rsidRPr="00F8235A">
        <w:rPr>
          <w:rFonts w:ascii="Arial" w:hAnsi="Arial" w:cs="Arial"/>
          <w:color w:val="000000"/>
          <w:sz w:val="24"/>
          <w:szCs w:val="24"/>
        </w:rPr>
        <w:t>БЕРЕЗОВСКОГО РАЙОНА КРАСНОЯРСКОГО КРАЯ</w:t>
      </w:r>
    </w:p>
    <w:p w:rsidR="003346AD" w:rsidRPr="00F8235A" w:rsidRDefault="003346AD" w:rsidP="009D46E6">
      <w:pPr>
        <w:pStyle w:val="a6"/>
        <w:ind w:right="142"/>
        <w:rPr>
          <w:rFonts w:ascii="Arial" w:hAnsi="Arial" w:cs="Arial"/>
          <w:color w:val="000000"/>
          <w:sz w:val="24"/>
          <w:szCs w:val="24"/>
        </w:rPr>
      </w:pPr>
    </w:p>
    <w:p w:rsidR="003346AD" w:rsidRPr="00F8235A" w:rsidRDefault="003346AD" w:rsidP="009D46E6">
      <w:pPr>
        <w:pStyle w:val="a6"/>
        <w:ind w:right="142"/>
        <w:rPr>
          <w:rFonts w:ascii="Arial" w:hAnsi="Arial" w:cs="Arial"/>
          <w:color w:val="000000"/>
          <w:sz w:val="24"/>
          <w:szCs w:val="24"/>
        </w:rPr>
      </w:pPr>
      <w:r w:rsidRPr="00F8235A">
        <w:rPr>
          <w:rFonts w:ascii="Arial" w:hAnsi="Arial" w:cs="Arial"/>
          <w:color w:val="000000"/>
          <w:sz w:val="24"/>
          <w:szCs w:val="24"/>
        </w:rPr>
        <w:t xml:space="preserve">ПОСТАНОВЛЕНИЕ </w:t>
      </w:r>
    </w:p>
    <w:p w:rsidR="003346AD" w:rsidRPr="00F8235A" w:rsidRDefault="003346AD" w:rsidP="00F8235A">
      <w:pPr>
        <w:pStyle w:val="a6"/>
        <w:ind w:right="142"/>
        <w:jc w:val="both"/>
        <w:rPr>
          <w:rFonts w:ascii="Arial" w:hAnsi="Arial" w:cs="Arial"/>
          <w:i/>
          <w:color w:val="000000"/>
          <w:sz w:val="24"/>
          <w:szCs w:val="24"/>
        </w:rPr>
      </w:pPr>
    </w:p>
    <w:p w:rsidR="003346AD" w:rsidRPr="00F8235A" w:rsidRDefault="003346AD" w:rsidP="00F8235A">
      <w:pPr>
        <w:pStyle w:val="a6"/>
        <w:ind w:right="142"/>
        <w:jc w:val="both"/>
        <w:rPr>
          <w:rFonts w:ascii="Arial" w:hAnsi="Arial" w:cs="Arial"/>
          <w:color w:val="000000"/>
          <w:sz w:val="24"/>
          <w:szCs w:val="24"/>
        </w:rPr>
      </w:pPr>
      <w:r w:rsidRPr="00F8235A">
        <w:rPr>
          <w:rFonts w:ascii="Arial" w:hAnsi="Arial" w:cs="Arial"/>
          <w:color w:val="000000"/>
          <w:sz w:val="24"/>
          <w:szCs w:val="24"/>
        </w:rPr>
        <w:t>«</w:t>
      </w:r>
      <w:r w:rsidR="00F15222">
        <w:rPr>
          <w:rFonts w:ascii="Arial" w:hAnsi="Arial" w:cs="Arial"/>
          <w:color w:val="000000"/>
          <w:sz w:val="24"/>
          <w:szCs w:val="24"/>
        </w:rPr>
        <w:t>09</w:t>
      </w:r>
      <w:r w:rsidRPr="00F8235A">
        <w:rPr>
          <w:rFonts w:ascii="Arial" w:hAnsi="Arial" w:cs="Arial"/>
          <w:color w:val="000000"/>
          <w:sz w:val="24"/>
          <w:szCs w:val="24"/>
        </w:rPr>
        <w:t>»</w:t>
      </w:r>
      <w:r w:rsidR="00F15222">
        <w:rPr>
          <w:rFonts w:ascii="Arial" w:hAnsi="Arial" w:cs="Arial"/>
          <w:color w:val="000000"/>
          <w:sz w:val="24"/>
          <w:szCs w:val="24"/>
        </w:rPr>
        <w:t xml:space="preserve"> октября </w:t>
      </w:r>
      <w:r w:rsidRPr="00F8235A">
        <w:rPr>
          <w:rFonts w:ascii="Arial" w:hAnsi="Arial" w:cs="Arial"/>
          <w:color w:val="000000"/>
          <w:sz w:val="24"/>
          <w:szCs w:val="24"/>
        </w:rPr>
        <w:t>2020 г.                             с. Зыково                                            №</w:t>
      </w:r>
      <w:r w:rsidR="00F15222">
        <w:rPr>
          <w:rFonts w:ascii="Arial" w:hAnsi="Arial" w:cs="Arial"/>
          <w:color w:val="000000"/>
          <w:sz w:val="24"/>
          <w:szCs w:val="24"/>
        </w:rPr>
        <w:t>355</w:t>
      </w:r>
    </w:p>
    <w:p w:rsidR="003346AD" w:rsidRPr="00F8235A" w:rsidRDefault="003346AD" w:rsidP="00F8235A">
      <w:pPr>
        <w:pStyle w:val="a6"/>
        <w:ind w:right="142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F8235A" w:rsidRPr="00F8235A" w:rsidRDefault="00F8235A" w:rsidP="009D46E6">
      <w:pPr>
        <w:spacing w:after="0" w:line="240" w:lineRule="auto"/>
        <w:ind w:right="-533"/>
        <w:jc w:val="center"/>
        <w:rPr>
          <w:rFonts w:ascii="Arial" w:hAnsi="Arial" w:cs="Arial"/>
          <w:sz w:val="24"/>
          <w:szCs w:val="24"/>
        </w:rPr>
      </w:pPr>
      <w:r w:rsidRPr="00F8235A">
        <w:rPr>
          <w:rFonts w:ascii="Arial" w:hAnsi="Arial" w:cs="Arial"/>
          <w:sz w:val="24"/>
          <w:szCs w:val="24"/>
        </w:rPr>
        <w:t>Об утверждении Положения о подведении итогов продажи муниципального имущества</w:t>
      </w:r>
    </w:p>
    <w:p w:rsidR="00F8235A" w:rsidRPr="00F8235A" w:rsidRDefault="00F8235A" w:rsidP="009D46E6">
      <w:pPr>
        <w:pStyle w:val="a6"/>
        <w:ind w:right="142" w:firstLine="709"/>
        <w:rPr>
          <w:rFonts w:ascii="Arial" w:hAnsi="Arial" w:cs="Arial"/>
          <w:color w:val="000000"/>
          <w:sz w:val="24"/>
          <w:szCs w:val="24"/>
        </w:rPr>
      </w:pPr>
      <w:r w:rsidRPr="00F8235A">
        <w:rPr>
          <w:rFonts w:ascii="Arial" w:hAnsi="Arial" w:cs="Arial"/>
          <w:sz w:val="24"/>
          <w:szCs w:val="24"/>
        </w:rPr>
        <w:t>и порядок заключения с покупателем договора  купли-продажи муниципального имущества без объявления цены</w:t>
      </w:r>
    </w:p>
    <w:p w:rsidR="00F8235A" w:rsidRPr="00F8235A" w:rsidRDefault="00F8235A" w:rsidP="00F8235A">
      <w:pPr>
        <w:pStyle w:val="a6"/>
        <w:ind w:right="142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7C6932" w:rsidRPr="00F8235A" w:rsidRDefault="007C6932" w:rsidP="00F8235A">
      <w:pPr>
        <w:autoSpaceDE w:val="0"/>
        <w:autoSpaceDN w:val="0"/>
        <w:adjustRightInd w:val="0"/>
        <w:spacing w:after="0" w:line="240" w:lineRule="auto"/>
        <w:ind w:right="142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F8235A">
        <w:rPr>
          <w:rFonts w:ascii="Arial" w:hAnsi="Arial" w:cs="Arial"/>
          <w:sz w:val="24"/>
          <w:szCs w:val="24"/>
        </w:rPr>
        <w:t xml:space="preserve">Руководствуясь </w:t>
      </w:r>
      <w:r w:rsidR="00F8235A" w:rsidRPr="00F8235A">
        <w:rPr>
          <w:rFonts w:ascii="Arial" w:hAnsi="Arial" w:cs="Arial"/>
          <w:sz w:val="24"/>
          <w:szCs w:val="24"/>
        </w:rPr>
        <w:t>статьей 24</w:t>
      </w:r>
      <w:r w:rsidR="004C6257" w:rsidRPr="00F8235A">
        <w:rPr>
          <w:rFonts w:ascii="Arial" w:hAnsi="Arial" w:cs="Arial"/>
          <w:sz w:val="24"/>
          <w:szCs w:val="24"/>
        </w:rPr>
        <w:t xml:space="preserve"> </w:t>
      </w:r>
      <w:r w:rsidRPr="00F8235A">
        <w:rPr>
          <w:rFonts w:ascii="Arial" w:hAnsi="Arial" w:cs="Arial"/>
          <w:sz w:val="24"/>
          <w:szCs w:val="24"/>
        </w:rPr>
        <w:t>Федеральн</w:t>
      </w:r>
      <w:r w:rsidR="004C6257" w:rsidRPr="00F8235A">
        <w:rPr>
          <w:rFonts w:ascii="Arial" w:hAnsi="Arial" w:cs="Arial"/>
          <w:sz w:val="24"/>
          <w:szCs w:val="24"/>
        </w:rPr>
        <w:t>ого</w:t>
      </w:r>
      <w:r w:rsidRPr="00F8235A">
        <w:rPr>
          <w:rFonts w:ascii="Arial" w:hAnsi="Arial" w:cs="Arial"/>
          <w:sz w:val="24"/>
          <w:szCs w:val="24"/>
        </w:rPr>
        <w:t xml:space="preserve"> закон</w:t>
      </w:r>
      <w:r w:rsidR="004C6257" w:rsidRPr="00F8235A">
        <w:rPr>
          <w:rFonts w:ascii="Arial" w:hAnsi="Arial" w:cs="Arial"/>
          <w:sz w:val="24"/>
          <w:szCs w:val="24"/>
        </w:rPr>
        <w:t>а</w:t>
      </w:r>
      <w:r w:rsidRPr="00F8235A">
        <w:rPr>
          <w:rFonts w:ascii="Arial" w:hAnsi="Arial" w:cs="Arial"/>
          <w:sz w:val="24"/>
          <w:szCs w:val="24"/>
        </w:rPr>
        <w:t xml:space="preserve"> от </w:t>
      </w:r>
      <w:r w:rsidR="007C385D" w:rsidRPr="00F8235A">
        <w:rPr>
          <w:rFonts w:ascii="Arial" w:hAnsi="Arial" w:cs="Arial"/>
          <w:sz w:val="24"/>
          <w:szCs w:val="24"/>
        </w:rPr>
        <w:t>2</w:t>
      </w:r>
      <w:r w:rsidR="004C6257" w:rsidRPr="00F8235A">
        <w:rPr>
          <w:rFonts w:ascii="Arial" w:hAnsi="Arial" w:cs="Arial"/>
          <w:sz w:val="24"/>
          <w:szCs w:val="24"/>
        </w:rPr>
        <w:t>1</w:t>
      </w:r>
      <w:r w:rsidRPr="00F8235A">
        <w:rPr>
          <w:rFonts w:ascii="Arial" w:hAnsi="Arial" w:cs="Arial"/>
          <w:sz w:val="24"/>
          <w:szCs w:val="24"/>
        </w:rPr>
        <w:t>.</w:t>
      </w:r>
      <w:r w:rsidR="004C6257" w:rsidRPr="00F8235A">
        <w:rPr>
          <w:rFonts w:ascii="Arial" w:hAnsi="Arial" w:cs="Arial"/>
          <w:sz w:val="24"/>
          <w:szCs w:val="24"/>
        </w:rPr>
        <w:t>12</w:t>
      </w:r>
      <w:r w:rsidRPr="00F8235A">
        <w:rPr>
          <w:rFonts w:ascii="Arial" w:hAnsi="Arial" w:cs="Arial"/>
          <w:sz w:val="24"/>
          <w:szCs w:val="24"/>
        </w:rPr>
        <w:t>.</w:t>
      </w:r>
      <w:r w:rsidR="004C6257" w:rsidRPr="00F8235A">
        <w:rPr>
          <w:rFonts w:ascii="Arial" w:hAnsi="Arial" w:cs="Arial"/>
          <w:sz w:val="24"/>
          <w:szCs w:val="24"/>
        </w:rPr>
        <w:t>2001</w:t>
      </w:r>
      <w:r w:rsidRPr="00F8235A">
        <w:rPr>
          <w:rFonts w:ascii="Arial" w:hAnsi="Arial" w:cs="Arial"/>
          <w:sz w:val="24"/>
          <w:szCs w:val="24"/>
        </w:rPr>
        <w:t xml:space="preserve"> № 1</w:t>
      </w:r>
      <w:r w:rsidR="004C6257" w:rsidRPr="00F8235A">
        <w:rPr>
          <w:rFonts w:ascii="Arial" w:hAnsi="Arial" w:cs="Arial"/>
          <w:sz w:val="24"/>
          <w:szCs w:val="24"/>
        </w:rPr>
        <w:t>78</w:t>
      </w:r>
      <w:r w:rsidRPr="00F8235A">
        <w:rPr>
          <w:rFonts w:ascii="Arial" w:hAnsi="Arial" w:cs="Arial"/>
          <w:sz w:val="24"/>
          <w:szCs w:val="24"/>
        </w:rPr>
        <w:t>-ФЗ «О</w:t>
      </w:r>
      <w:r w:rsidR="004C6257" w:rsidRPr="00F8235A">
        <w:rPr>
          <w:rFonts w:ascii="Arial" w:hAnsi="Arial" w:cs="Arial"/>
          <w:sz w:val="24"/>
          <w:szCs w:val="24"/>
        </w:rPr>
        <w:t xml:space="preserve"> приватизации государственного и муниципального имущества</w:t>
      </w:r>
      <w:r w:rsidRPr="00F8235A">
        <w:rPr>
          <w:rFonts w:ascii="Arial" w:hAnsi="Arial" w:cs="Arial"/>
          <w:sz w:val="24"/>
          <w:szCs w:val="24"/>
        </w:rPr>
        <w:t>»,</w:t>
      </w:r>
      <w:r w:rsidR="003346AD" w:rsidRPr="00F8235A">
        <w:rPr>
          <w:rFonts w:ascii="Arial" w:hAnsi="Arial" w:cs="Arial"/>
          <w:sz w:val="24"/>
          <w:szCs w:val="24"/>
        </w:rPr>
        <w:t xml:space="preserve"> </w:t>
      </w:r>
      <w:r w:rsidRPr="00F8235A">
        <w:rPr>
          <w:rFonts w:ascii="Arial" w:hAnsi="Arial" w:cs="Arial"/>
          <w:sz w:val="24"/>
          <w:szCs w:val="24"/>
        </w:rPr>
        <w:t xml:space="preserve">Уставом </w:t>
      </w:r>
      <w:r w:rsidR="003346AD" w:rsidRPr="00F8235A">
        <w:rPr>
          <w:rFonts w:ascii="Arial" w:hAnsi="Arial" w:cs="Arial"/>
          <w:sz w:val="24"/>
          <w:szCs w:val="24"/>
        </w:rPr>
        <w:t>Зыковского сельсовета Березовского района Красноярского края,</w:t>
      </w:r>
      <w:r w:rsidRPr="00F8235A">
        <w:rPr>
          <w:rFonts w:ascii="Arial" w:hAnsi="Arial" w:cs="Arial"/>
          <w:sz w:val="24"/>
          <w:szCs w:val="24"/>
        </w:rPr>
        <w:t xml:space="preserve"> ПОСТАНОВЛЯЮ:</w:t>
      </w:r>
    </w:p>
    <w:p w:rsidR="007C6932" w:rsidRPr="00F8235A" w:rsidRDefault="007C6932" w:rsidP="00F8235A">
      <w:pPr>
        <w:autoSpaceDE w:val="0"/>
        <w:autoSpaceDN w:val="0"/>
        <w:adjustRightInd w:val="0"/>
        <w:spacing w:after="0" w:line="240" w:lineRule="auto"/>
        <w:ind w:right="142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F8235A">
        <w:rPr>
          <w:rFonts w:ascii="Arial" w:hAnsi="Arial" w:cs="Arial"/>
          <w:sz w:val="24"/>
          <w:szCs w:val="24"/>
        </w:rPr>
        <w:t>1. Утвердить</w:t>
      </w:r>
      <w:r w:rsidR="00F8235A" w:rsidRPr="00F8235A">
        <w:rPr>
          <w:rFonts w:ascii="Arial" w:hAnsi="Arial" w:cs="Arial"/>
          <w:sz w:val="24"/>
          <w:szCs w:val="24"/>
        </w:rPr>
        <w:t xml:space="preserve"> Положение «О подведении итогов продажи муниципального имущества и порядок заключения с покупателем договора купли-продажи муниципального имущества без объявления цены»</w:t>
      </w:r>
      <w:r w:rsidR="004C6257" w:rsidRPr="00F8235A">
        <w:rPr>
          <w:rFonts w:ascii="Arial" w:hAnsi="Arial" w:cs="Arial"/>
          <w:sz w:val="24"/>
          <w:szCs w:val="24"/>
        </w:rPr>
        <w:t>,</w:t>
      </w:r>
      <w:r w:rsidR="00F8235A" w:rsidRPr="00F8235A">
        <w:rPr>
          <w:rFonts w:ascii="Arial" w:hAnsi="Arial" w:cs="Arial"/>
          <w:sz w:val="24"/>
          <w:szCs w:val="24"/>
        </w:rPr>
        <w:t xml:space="preserve"> </w:t>
      </w:r>
      <w:r w:rsidRPr="00F8235A">
        <w:rPr>
          <w:rFonts w:ascii="Arial" w:hAnsi="Arial" w:cs="Arial"/>
          <w:sz w:val="24"/>
          <w:szCs w:val="24"/>
        </w:rPr>
        <w:t>согласно Приложению.</w:t>
      </w:r>
    </w:p>
    <w:p w:rsidR="003346AD" w:rsidRPr="00F8235A" w:rsidRDefault="003346AD" w:rsidP="00F823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235A">
        <w:rPr>
          <w:rFonts w:ascii="Arial" w:hAnsi="Arial" w:cs="Arial"/>
          <w:sz w:val="24"/>
          <w:szCs w:val="24"/>
        </w:rPr>
        <w:t>2. Настоящее постановление вступает в силу со дня, следующего за днем его официального опубликования в газете «Зыковский информационный вестник».</w:t>
      </w:r>
    </w:p>
    <w:p w:rsidR="003346AD" w:rsidRPr="00F8235A" w:rsidRDefault="003346AD" w:rsidP="00F823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8235A">
        <w:rPr>
          <w:rFonts w:ascii="Arial" w:hAnsi="Arial" w:cs="Arial"/>
          <w:sz w:val="24"/>
          <w:szCs w:val="24"/>
        </w:rPr>
        <w:t>3. Контроль за исполнением настоящего постановления возложить на заместителя главы Зыковского сельсовета по благоустройству и общим вопросам Звягинцева Павла Игоревича.</w:t>
      </w:r>
    </w:p>
    <w:p w:rsidR="003346AD" w:rsidRPr="00F8235A" w:rsidRDefault="003346AD" w:rsidP="00F8235A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346AD" w:rsidRPr="00F8235A" w:rsidRDefault="003346AD" w:rsidP="00F8235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3346AD" w:rsidRPr="00F8235A" w:rsidRDefault="003346AD" w:rsidP="00F8235A">
      <w:pPr>
        <w:pStyle w:val="af0"/>
        <w:ind w:firstLine="0"/>
        <w:rPr>
          <w:rFonts w:ascii="Arial" w:hAnsi="Arial" w:cs="Arial"/>
          <w:sz w:val="24"/>
        </w:rPr>
      </w:pPr>
      <w:r w:rsidRPr="00F8235A">
        <w:rPr>
          <w:rFonts w:ascii="Arial" w:hAnsi="Arial" w:cs="Arial"/>
          <w:sz w:val="24"/>
        </w:rPr>
        <w:t>Глава Зыковского сельсовета                                                    А.В. Сороковиков</w:t>
      </w:r>
    </w:p>
    <w:p w:rsidR="003346AD" w:rsidRPr="00F8235A" w:rsidRDefault="003346AD" w:rsidP="00F8235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</w:pPr>
    </w:p>
    <w:p w:rsidR="003346AD" w:rsidRPr="00F8235A" w:rsidRDefault="003346AD" w:rsidP="00F8235A">
      <w:pPr>
        <w:spacing w:after="0" w:line="240" w:lineRule="auto"/>
        <w:ind w:firstLine="709"/>
        <w:jc w:val="both"/>
        <w:rPr>
          <w:rFonts w:ascii="Arial" w:hAnsi="Arial" w:cs="Arial"/>
          <w:bCs/>
          <w:sz w:val="24"/>
          <w:szCs w:val="24"/>
          <w:lang w:eastAsia="ru-RU"/>
        </w:rPr>
        <w:sectPr w:rsidR="003346AD" w:rsidRPr="00F8235A" w:rsidSect="007612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46AD" w:rsidRPr="00F8235A" w:rsidRDefault="003346AD" w:rsidP="00F8235A">
      <w:pPr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F8235A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3346AD" w:rsidRPr="00F8235A" w:rsidRDefault="003346AD" w:rsidP="00F8235A">
      <w:pPr>
        <w:widowControl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F8235A">
        <w:rPr>
          <w:rFonts w:ascii="Arial" w:hAnsi="Arial" w:cs="Arial"/>
          <w:sz w:val="24"/>
          <w:szCs w:val="24"/>
        </w:rPr>
        <w:t>к постановлению администрации Зыковского сельсовета</w:t>
      </w:r>
    </w:p>
    <w:p w:rsidR="003346AD" w:rsidRPr="00F8235A" w:rsidRDefault="003346AD" w:rsidP="00F8235A">
      <w:pPr>
        <w:widowControl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F8235A">
        <w:rPr>
          <w:rFonts w:ascii="Arial" w:hAnsi="Arial" w:cs="Arial"/>
          <w:sz w:val="24"/>
          <w:szCs w:val="24"/>
        </w:rPr>
        <w:t>Березовского района Красноярского</w:t>
      </w:r>
    </w:p>
    <w:p w:rsidR="003346AD" w:rsidRPr="00F8235A" w:rsidRDefault="003346AD" w:rsidP="00F8235A">
      <w:pPr>
        <w:widowControl w:val="0"/>
        <w:spacing w:after="0" w:line="240" w:lineRule="auto"/>
        <w:ind w:firstLine="709"/>
        <w:jc w:val="right"/>
        <w:rPr>
          <w:rFonts w:ascii="Arial" w:hAnsi="Arial" w:cs="Arial"/>
          <w:sz w:val="24"/>
          <w:szCs w:val="24"/>
        </w:rPr>
      </w:pPr>
      <w:r w:rsidRPr="00F8235A">
        <w:rPr>
          <w:rFonts w:ascii="Arial" w:hAnsi="Arial" w:cs="Arial"/>
          <w:sz w:val="24"/>
          <w:szCs w:val="24"/>
        </w:rPr>
        <w:t xml:space="preserve">от </w:t>
      </w:r>
      <w:r w:rsidR="00F15222">
        <w:rPr>
          <w:rFonts w:ascii="Arial" w:hAnsi="Arial" w:cs="Arial"/>
          <w:sz w:val="24"/>
          <w:szCs w:val="24"/>
        </w:rPr>
        <w:t xml:space="preserve">09.10.2020 г. </w:t>
      </w:r>
      <w:r w:rsidRPr="00F8235A">
        <w:rPr>
          <w:rFonts w:ascii="Arial" w:hAnsi="Arial" w:cs="Arial"/>
          <w:sz w:val="24"/>
          <w:szCs w:val="24"/>
        </w:rPr>
        <w:t>№</w:t>
      </w:r>
      <w:r w:rsidR="00F15222">
        <w:rPr>
          <w:rFonts w:ascii="Arial" w:hAnsi="Arial" w:cs="Arial"/>
          <w:sz w:val="24"/>
          <w:szCs w:val="24"/>
        </w:rPr>
        <w:t>355</w:t>
      </w:r>
    </w:p>
    <w:p w:rsidR="000416CC" w:rsidRPr="00F8235A" w:rsidRDefault="000416CC" w:rsidP="00F8235A">
      <w:pPr>
        <w:pStyle w:val="p3"/>
        <w:spacing w:before="0" w:beforeAutospacing="0" w:after="0" w:afterAutospacing="0"/>
        <w:ind w:firstLine="709"/>
        <w:jc w:val="both"/>
        <w:rPr>
          <w:rStyle w:val="s2"/>
          <w:rFonts w:ascii="Arial" w:hAnsi="Arial" w:cs="Arial"/>
        </w:rPr>
      </w:pPr>
    </w:p>
    <w:p w:rsidR="00F8235A" w:rsidRPr="00F8235A" w:rsidRDefault="00F8235A" w:rsidP="00F8235A">
      <w:pPr>
        <w:pStyle w:val="p3"/>
        <w:spacing w:before="0" w:beforeAutospacing="0" w:after="0" w:afterAutospacing="0"/>
        <w:jc w:val="center"/>
        <w:rPr>
          <w:rFonts w:ascii="Arial" w:hAnsi="Arial" w:cs="Arial"/>
        </w:rPr>
      </w:pPr>
      <w:r w:rsidRPr="00F8235A">
        <w:rPr>
          <w:rFonts w:ascii="Arial" w:hAnsi="Arial" w:cs="Arial"/>
        </w:rPr>
        <w:t>ПОЛОЖЕНИЕ</w:t>
      </w:r>
    </w:p>
    <w:p w:rsidR="00F8235A" w:rsidRPr="00F8235A" w:rsidRDefault="00F8235A" w:rsidP="00F8235A">
      <w:pPr>
        <w:pStyle w:val="p3"/>
        <w:spacing w:before="0" w:beforeAutospacing="0" w:after="0" w:afterAutospacing="0"/>
        <w:jc w:val="center"/>
        <w:rPr>
          <w:rFonts w:ascii="Arial" w:hAnsi="Arial" w:cs="Arial"/>
        </w:rPr>
      </w:pPr>
      <w:r w:rsidRPr="00F8235A">
        <w:rPr>
          <w:rFonts w:ascii="Arial" w:hAnsi="Arial" w:cs="Arial"/>
        </w:rPr>
        <w:t>О подведении итогов продажи муниципального имущества</w:t>
      </w:r>
    </w:p>
    <w:p w:rsidR="00F8235A" w:rsidRPr="00F8235A" w:rsidRDefault="00F8235A" w:rsidP="00F8235A">
      <w:pPr>
        <w:pStyle w:val="p3"/>
        <w:spacing w:before="0" w:beforeAutospacing="0" w:after="0" w:afterAutospacing="0"/>
        <w:jc w:val="center"/>
        <w:rPr>
          <w:rFonts w:ascii="Arial" w:hAnsi="Arial" w:cs="Arial"/>
        </w:rPr>
      </w:pPr>
      <w:r w:rsidRPr="00F8235A">
        <w:rPr>
          <w:rFonts w:ascii="Arial" w:hAnsi="Arial" w:cs="Arial"/>
        </w:rPr>
        <w:t>и порядок заключения с покупателем договора купли-продажи муниципального имущества без объявления цены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F8235A" w:rsidRPr="00F8235A" w:rsidRDefault="00F8235A" w:rsidP="009D46E6">
      <w:pPr>
        <w:pStyle w:val="p3"/>
        <w:spacing w:before="0" w:beforeAutospacing="0" w:after="0" w:afterAutospacing="0"/>
        <w:ind w:firstLine="709"/>
        <w:rPr>
          <w:rFonts w:ascii="Arial" w:hAnsi="Arial" w:cs="Arial"/>
        </w:rPr>
      </w:pPr>
      <w:r w:rsidRPr="00F8235A">
        <w:rPr>
          <w:rFonts w:ascii="Arial" w:hAnsi="Arial" w:cs="Arial"/>
        </w:rPr>
        <w:t>1. Общие положения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1.</w:t>
      </w:r>
      <w:r w:rsidR="009D46E6">
        <w:rPr>
          <w:rFonts w:ascii="Arial" w:hAnsi="Arial" w:cs="Arial"/>
        </w:rPr>
        <w:t>1.</w:t>
      </w:r>
      <w:r w:rsidRPr="00F8235A">
        <w:rPr>
          <w:rFonts w:ascii="Arial" w:hAnsi="Arial" w:cs="Arial"/>
        </w:rPr>
        <w:t xml:space="preserve"> Настоящее Положение определяет порядок подведения итогов продажи имущества, находящегося в муниципальной собственности </w:t>
      </w:r>
      <w:r w:rsidR="009D46E6">
        <w:rPr>
          <w:rFonts w:ascii="Arial" w:hAnsi="Arial" w:cs="Arial"/>
        </w:rPr>
        <w:t>Зыковского сельсовета</w:t>
      </w:r>
      <w:r w:rsidRPr="00F8235A">
        <w:rPr>
          <w:rFonts w:ascii="Arial" w:hAnsi="Arial" w:cs="Arial"/>
        </w:rPr>
        <w:t xml:space="preserve"> (далее именуется - имущество) и заключения договора купли-продажи имущества без объявления цены.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F8235A" w:rsidRPr="00F8235A" w:rsidRDefault="00F8235A" w:rsidP="009D46E6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2. Порядок подведения итогов продажи муниципального имущества без объявления цены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2.</w:t>
      </w:r>
      <w:r w:rsidR="009D46E6">
        <w:rPr>
          <w:rFonts w:ascii="Arial" w:hAnsi="Arial" w:cs="Arial"/>
        </w:rPr>
        <w:t>1.</w:t>
      </w:r>
      <w:r w:rsidRPr="00F8235A">
        <w:rPr>
          <w:rFonts w:ascii="Arial" w:hAnsi="Arial" w:cs="Arial"/>
        </w:rPr>
        <w:t xml:space="preserve">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2.2</w:t>
      </w:r>
      <w:r w:rsidR="00F8235A" w:rsidRPr="00F8235A">
        <w:rPr>
          <w:rFonts w:ascii="Arial" w:hAnsi="Arial" w:cs="Arial"/>
        </w:rPr>
        <w:t>. Для определения покупателя имущества продавец 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9D46E6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8235A" w:rsidRPr="00F8235A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="00F8235A" w:rsidRPr="00F8235A">
        <w:rPr>
          <w:rFonts w:ascii="Arial" w:hAnsi="Arial" w:cs="Arial"/>
        </w:rPr>
        <w:t>. Для определения покупателя предложения о цене приобретения имущества сопоставляются и оцениваются. Каждому предложению о цене приобретения имущества присваиваются порядковые номера по мере уменьшения предлагаемой цены имущества, в случае равенства цен - по более позднему времени регистрации соответствующей заявки.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8235A" w:rsidRPr="00F8235A">
        <w:rPr>
          <w:rFonts w:ascii="Arial" w:hAnsi="Arial" w:cs="Arial"/>
        </w:rPr>
        <w:t>4. Покупатель определяется следующим образом: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а) при принятии к рассмотрению одного предложения о цене приобретения имущества им признается претендент, подавший это предложение;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б) при принятии к рассмотрению нескольких предложений о цене приобретения имущества им признается претендент, предложивший наибольшую цену за продаваемое имущество;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в) при принятии к рассмотрению нескольких одинаковых предложений о цене приобретения имущества им признается претендент, заявка которого была зарегистрирована ранее других.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8235A" w:rsidRPr="00F8235A">
        <w:rPr>
          <w:rFonts w:ascii="Arial" w:hAnsi="Arial" w:cs="Arial"/>
        </w:rPr>
        <w:t>5</w:t>
      </w:r>
      <w:r>
        <w:rPr>
          <w:rFonts w:ascii="Arial" w:hAnsi="Arial" w:cs="Arial"/>
        </w:rPr>
        <w:t>.</w:t>
      </w:r>
      <w:r w:rsidR="00F8235A" w:rsidRPr="00F8235A">
        <w:rPr>
          <w:rFonts w:ascii="Arial" w:hAnsi="Arial" w:cs="Arial"/>
        </w:rPr>
        <w:t xml:space="preserve"> Протокол об итогах продажи имущества должен содержать: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а) сведения об имуществе;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б) общее количество зарегистрированных заявок;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в)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г) сведения о рассмотренных предложениях о цене приобретения имущества с указанием подавших их претендентов;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д) сведения о покупателе имущества;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е) цену приобретения имущества, предложенную покупателем;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ж) иные необходимые сведения.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</w:t>
      </w:r>
      <w:r w:rsidR="00F8235A" w:rsidRPr="00F8235A">
        <w:rPr>
          <w:rFonts w:ascii="Arial" w:hAnsi="Arial" w:cs="Arial"/>
        </w:rPr>
        <w:t>6</w:t>
      </w:r>
      <w:r>
        <w:rPr>
          <w:rFonts w:ascii="Arial" w:hAnsi="Arial" w:cs="Arial"/>
        </w:rPr>
        <w:t>.</w:t>
      </w:r>
      <w:r w:rsidR="00F8235A" w:rsidRPr="00F8235A">
        <w:rPr>
          <w:rFonts w:ascii="Arial" w:hAnsi="Arial" w:cs="Arial"/>
        </w:rPr>
        <w:t xml:space="preserve"> 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(далее - уведомления) выдаются претендентам и покупателю (их полномочным представителям) под расписку в день подведения итогов продажи имущества. В случае отсутствия указанных лиц в день подведения итогов уведомления высылаются в их адрес по почте заказным письмом на следующий после дня подведения итогов продажи имущества день.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8235A" w:rsidRPr="00F8235A">
        <w:rPr>
          <w:rFonts w:ascii="Arial" w:hAnsi="Arial" w:cs="Arial"/>
        </w:rPr>
        <w:t>7. Если в указанный в информационном сообщении срок для приема заявок ни одна заявка не была зарегистрирована,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8235A" w:rsidRPr="00F8235A">
        <w:rPr>
          <w:rFonts w:ascii="Arial" w:hAnsi="Arial" w:cs="Arial"/>
        </w:rPr>
        <w:t>7.1. Информационное сообщение об итогах продажи имущества обнародуется на досках обьявления и размещается на официальном сайте в сети «Интернет» в соответствии с требованиями, установленными Федеральным законом от 21.12.2001 № 178-ФЗ «О приватизации государственного и муниципального имущества», а также не позднее рабочего дня, следующего за днем подведения итогов продажи имущества, на сайте продавца в сети «Интернет».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8235A" w:rsidRPr="00F8235A">
        <w:rPr>
          <w:rFonts w:ascii="Arial" w:hAnsi="Arial" w:cs="Arial"/>
        </w:rPr>
        <w:t xml:space="preserve">8. При уклонении (отказе) покупателя от заключения договора купли-продажи имущества в установленный срок продавец направляет уведомление о признании претендента покупателем имущества претенденту, предложению о цене приобретения имущества которого присвоен порядковый номер, следующий за номером, присвоенным предложению уклонившегося (отказавшегося) покупателя. Такое уведомление выдается под расписку покупателю (его полномочному представителю) или высылается в его адрес по почте заказным письмом на следующий день после отказа или истечения срока, установленного пунктом </w:t>
      </w:r>
      <w:r>
        <w:rPr>
          <w:rFonts w:ascii="Arial" w:hAnsi="Arial" w:cs="Arial"/>
        </w:rPr>
        <w:t>3.1</w:t>
      </w:r>
      <w:r w:rsidR="00F8235A" w:rsidRPr="00F8235A">
        <w:rPr>
          <w:rFonts w:ascii="Arial" w:hAnsi="Arial" w:cs="Arial"/>
        </w:rPr>
        <w:t xml:space="preserve"> настоящего Положения.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F8235A" w:rsidRPr="00F8235A" w:rsidRDefault="00F8235A" w:rsidP="009D46E6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3. Порядок заключения с покупателем договора купли-продажи муниципального имущества без объявления цены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3.1</w:t>
      </w:r>
      <w:r w:rsidR="00F8235A" w:rsidRPr="00F8235A">
        <w:rPr>
          <w:rFonts w:ascii="Arial" w:hAnsi="Arial" w:cs="Arial"/>
        </w:rPr>
        <w:t>. Договор купли-продажи имущества заключается в течение 5 рабочих дней со дня подведения итогов продажи.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F8235A" w:rsidRPr="00F8235A">
        <w:rPr>
          <w:rFonts w:ascii="Arial" w:hAnsi="Arial" w:cs="Arial"/>
        </w:rPr>
        <w:t>. Договор купли-продажи имущества должен содержать все существенные условия, предусмотренные для таких договоров Гражданским кодексом Российской Федерации, Федеральным законом «О приватизации государственного и муниципального имущества» и иными нормативными правовыми актами Российской Федерации, а также информацию о штрафных санкциях, взыскиваемых с покупателей при нарушении ими обязательств по договорам купли-продажи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F8235A" w:rsidRPr="00F8235A">
        <w:rPr>
          <w:rFonts w:ascii="Arial" w:hAnsi="Arial" w:cs="Arial"/>
        </w:rPr>
        <w:t>. Денежные средства от продажи приватизируемого муниципального имущества, в размере предложенной покупателем цены приобретения, направляются в установленном порядке в бюджет муниципального образования Алексеевского сельского поселения на счет, указанный в информационном сообщении о проведении продажи имущества, в сроки, указанные в договоре купли-продажи имущества, но не позднее 30 рабочих дней со дня его заключения.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3.4</w:t>
      </w:r>
      <w:r w:rsidR="00F8235A" w:rsidRPr="00F8235A">
        <w:rPr>
          <w:rFonts w:ascii="Arial" w:hAnsi="Arial" w:cs="Arial"/>
        </w:rPr>
        <w:t>. 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F8235A" w:rsidRPr="00F8235A" w:rsidRDefault="00F8235A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F8235A">
        <w:rPr>
          <w:rFonts w:ascii="Arial" w:hAnsi="Arial" w:cs="Arial"/>
        </w:rPr>
        <w:t>3.</w:t>
      </w:r>
      <w:r w:rsidR="009D46E6">
        <w:rPr>
          <w:rFonts w:ascii="Arial" w:hAnsi="Arial" w:cs="Arial"/>
        </w:rPr>
        <w:t>5.</w:t>
      </w:r>
      <w:r w:rsidRPr="00F8235A">
        <w:rPr>
          <w:rFonts w:ascii="Arial" w:hAnsi="Arial" w:cs="Arial"/>
        </w:rPr>
        <w:t xml:space="preserve"> Факт оплаты имущества подтверждается выпиской со счета, указанного в информационном сообщении о проведении продажи имущества, </w:t>
      </w:r>
      <w:r w:rsidRPr="00F8235A">
        <w:rPr>
          <w:rFonts w:ascii="Arial" w:hAnsi="Arial" w:cs="Arial"/>
        </w:rPr>
        <w:lastRenderedPageBreak/>
        <w:t>подтверждающей поступление средств в размере и сроки, указанные в договоре купли-продажи имущества.</w:t>
      </w:r>
    </w:p>
    <w:p w:rsidR="00F8235A" w:rsidRPr="00F8235A" w:rsidRDefault="009D46E6" w:rsidP="00F8235A">
      <w:pPr>
        <w:pStyle w:val="p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3.6</w:t>
      </w:r>
      <w:r w:rsidR="00F8235A" w:rsidRPr="00F8235A">
        <w:rPr>
          <w:rFonts w:ascii="Arial" w:hAnsi="Arial" w:cs="Arial"/>
        </w:rPr>
        <w:t>.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sectPr w:rsidR="00F8235A" w:rsidRPr="00F8235A" w:rsidSect="003346A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C8F" w:rsidRDefault="00C36C8F" w:rsidP="007C6932">
      <w:pPr>
        <w:spacing w:after="0" w:line="240" w:lineRule="auto"/>
      </w:pPr>
      <w:r>
        <w:separator/>
      </w:r>
    </w:p>
  </w:endnote>
  <w:endnote w:type="continuationSeparator" w:id="1">
    <w:p w:rsidR="00C36C8F" w:rsidRDefault="00C36C8F" w:rsidP="007C6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CB2" w:rsidRPr="0004003D" w:rsidRDefault="008B0CB2" w:rsidP="0004003D">
    <w:pPr>
      <w:pStyle w:val="ae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C8F" w:rsidRDefault="00C36C8F" w:rsidP="007C6932">
      <w:pPr>
        <w:spacing w:after="0" w:line="240" w:lineRule="auto"/>
      </w:pPr>
      <w:r>
        <w:separator/>
      </w:r>
    </w:p>
  </w:footnote>
  <w:footnote w:type="continuationSeparator" w:id="1">
    <w:p w:rsidR="00C36C8F" w:rsidRDefault="00C36C8F" w:rsidP="007C6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288"/>
    <w:multiLevelType w:val="multilevel"/>
    <w:tmpl w:val="A464F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8F1BB8"/>
    <w:multiLevelType w:val="hybridMultilevel"/>
    <w:tmpl w:val="2B629982"/>
    <w:lvl w:ilvl="0" w:tplc="A2D2C83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14622"/>
    <w:multiLevelType w:val="hybridMultilevel"/>
    <w:tmpl w:val="E04EA8A8"/>
    <w:lvl w:ilvl="0" w:tplc="318875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4F9C6CBA"/>
    <w:multiLevelType w:val="hybridMultilevel"/>
    <w:tmpl w:val="818EA66A"/>
    <w:lvl w:ilvl="0" w:tplc="72303674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295" w:hanging="360"/>
      </w:pPr>
    </w:lvl>
    <w:lvl w:ilvl="2" w:tplc="0419001B">
      <w:start w:val="1"/>
      <w:numFmt w:val="lowerRoman"/>
      <w:lvlText w:val="%3."/>
      <w:lvlJc w:val="right"/>
      <w:pPr>
        <w:ind w:left="11015" w:hanging="180"/>
      </w:pPr>
    </w:lvl>
    <w:lvl w:ilvl="3" w:tplc="0419000F">
      <w:start w:val="1"/>
      <w:numFmt w:val="decimal"/>
      <w:lvlText w:val="%4."/>
      <w:lvlJc w:val="left"/>
      <w:pPr>
        <w:ind w:left="11735" w:hanging="360"/>
      </w:pPr>
    </w:lvl>
    <w:lvl w:ilvl="4" w:tplc="04190019">
      <w:start w:val="1"/>
      <w:numFmt w:val="lowerLetter"/>
      <w:lvlText w:val="%5."/>
      <w:lvlJc w:val="left"/>
      <w:pPr>
        <w:ind w:left="12455" w:hanging="360"/>
      </w:pPr>
    </w:lvl>
    <w:lvl w:ilvl="5" w:tplc="0419001B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4">
    <w:nsid w:val="5F15664C"/>
    <w:multiLevelType w:val="hybridMultilevel"/>
    <w:tmpl w:val="D3B2D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A3B6E"/>
    <w:multiLevelType w:val="hybridMultilevel"/>
    <w:tmpl w:val="71427F6C"/>
    <w:lvl w:ilvl="0" w:tplc="01E87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3539"/>
    <w:rsid w:val="00033A24"/>
    <w:rsid w:val="0004003D"/>
    <w:rsid w:val="000416CC"/>
    <w:rsid w:val="00054483"/>
    <w:rsid w:val="00086250"/>
    <w:rsid w:val="000E4501"/>
    <w:rsid w:val="00110493"/>
    <w:rsid w:val="00115A46"/>
    <w:rsid w:val="00165509"/>
    <w:rsid w:val="001702BD"/>
    <w:rsid w:val="001956C3"/>
    <w:rsid w:val="001A1F66"/>
    <w:rsid w:val="00237F1A"/>
    <w:rsid w:val="0027793C"/>
    <w:rsid w:val="002819DF"/>
    <w:rsid w:val="002B270D"/>
    <w:rsid w:val="002C60FC"/>
    <w:rsid w:val="0030474A"/>
    <w:rsid w:val="003100CB"/>
    <w:rsid w:val="003346AD"/>
    <w:rsid w:val="003360EE"/>
    <w:rsid w:val="0036220F"/>
    <w:rsid w:val="003714D4"/>
    <w:rsid w:val="003B1524"/>
    <w:rsid w:val="00470DB9"/>
    <w:rsid w:val="004C6257"/>
    <w:rsid w:val="004F4647"/>
    <w:rsid w:val="00503539"/>
    <w:rsid w:val="0055357E"/>
    <w:rsid w:val="005542E4"/>
    <w:rsid w:val="00555DA8"/>
    <w:rsid w:val="00591B5B"/>
    <w:rsid w:val="005A1C84"/>
    <w:rsid w:val="005A5DED"/>
    <w:rsid w:val="005B0967"/>
    <w:rsid w:val="005C01F5"/>
    <w:rsid w:val="005D30F5"/>
    <w:rsid w:val="00643FC6"/>
    <w:rsid w:val="00650084"/>
    <w:rsid w:val="0066488D"/>
    <w:rsid w:val="0069159C"/>
    <w:rsid w:val="006A729A"/>
    <w:rsid w:val="006C3AD7"/>
    <w:rsid w:val="00747A8C"/>
    <w:rsid w:val="00787DB1"/>
    <w:rsid w:val="007C385D"/>
    <w:rsid w:val="007C6932"/>
    <w:rsid w:val="007E4873"/>
    <w:rsid w:val="0080739D"/>
    <w:rsid w:val="00844B99"/>
    <w:rsid w:val="008B0CB2"/>
    <w:rsid w:val="008B73D8"/>
    <w:rsid w:val="008D28AA"/>
    <w:rsid w:val="00907C6B"/>
    <w:rsid w:val="00912E49"/>
    <w:rsid w:val="009148A0"/>
    <w:rsid w:val="0092162F"/>
    <w:rsid w:val="00963E3B"/>
    <w:rsid w:val="00993A83"/>
    <w:rsid w:val="009D46E6"/>
    <w:rsid w:val="00A5371D"/>
    <w:rsid w:val="00B2134E"/>
    <w:rsid w:val="00B27CDF"/>
    <w:rsid w:val="00B56091"/>
    <w:rsid w:val="00B973E3"/>
    <w:rsid w:val="00C0509B"/>
    <w:rsid w:val="00C36C8F"/>
    <w:rsid w:val="00C9118F"/>
    <w:rsid w:val="00CC6F2F"/>
    <w:rsid w:val="00CF167C"/>
    <w:rsid w:val="00D90DFE"/>
    <w:rsid w:val="00DB6AB1"/>
    <w:rsid w:val="00DC654E"/>
    <w:rsid w:val="00DF2A58"/>
    <w:rsid w:val="00E346AA"/>
    <w:rsid w:val="00E45B5D"/>
    <w:rsid w:val="00E600F6"/>
    <w:rsid w:val="00E65115"/>
    <w:rsid w:val="00EB24A7"/>
    <w:rsid w:val="00ED3007"/>
    <w:rsid w:val="00EE2FB7"/>
    <w:rsid w:val="00EE79D8"/>
    <w:rsid w:val="00F0009A"/>
    <w:rsid w:val="00F15222"/>
    <w:rsid w:val="00F50A3A"/>
    <w:rsid w:val="00F522F8"/>
    <w:rsid w:val="00F61595"/>
    <w:rsid w:val="00F639EA"/>
    <w:rsid w:val="00F80FA1"/>
    <w:rsid w:val="00F8224D"/>
    <w:rsid w:val="00F8235A"/>
    <w:rsid w:val="00F9117F"/>
    <w:rsid w:val="00F91D33"/>
    <w:rsid w:val="00FC1654"/>
    <w:rsid w:val="00FE393C"/>
    <w:rsid w:val="00FF0D56"/>
    <w:rsid w:val="00FF7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91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F4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4647"/>
    <w:rPr>
      <w:b/>
      <w:bCs/>
    </w:rPr>
  </w:style>
  <w:style w:type="character" w:styleId="a5">
    <w:name w:val="Hyperlink"/>
    <w:basedOn w:val="a0"/>
    <w:uiPriority w:val="99"/>
    <w:semiHidden/>
    <w:unhideWhenUsed/>
    <w:rsid w:val="004F4647"/>
    <w:rPr>
      <w:color w:val="0000FF"/>
      <w:u w:val="single"/>
    </w:rPr>
  </w:style>
  <w:style w:type="paragraph" w:styleId="a6">
    <w:name w:val="Title"/>
    <w:basedOn w:val="a"/>
    <w:link w:val="a7"/>
    <w:qFormat/>
    <w:rsid w:val="007C6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7C6932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7C6932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footnote text"/>
    <w:basedOn w:val="a"/>
    <w:link w:val="aa"/>
    <w:rsid w:val="007C6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7C69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7C6932"/>
    <w:rPr>
      <w:vertAlign w:val="superscript"/>
    </w:rPr>
  </w:style>
  <w:style w:type="paragraph" w:customStyle="1" w:styleId="p3">
    <w:name w:val="p3"/>
    <w:basedOn w:val="a"/>
    <w:rsid w:val="00B2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B2134E"/>
  </w:style>
  <w:style w:type="paragraph" w:customStyle="1" w:styleId="p9">
    <w:name w:val="p9"/>
    <w:basedOn w:val="a"/>
    <w:rsid w:val="00B2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B2134E"/>
  </w:style>
  <w:style w:type="paragraph" w:styleId="ac">
    <w:name w:val="header"/>
    <w:basedOn w:val="a"/>
    <w:link w:val="ad"/>
    <w:uiPriority w:val="99"/>
    <w:unhideWhenUsed/>
    <w:rsid w:val="006C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C3AD7"/>
  </w:style>
  <w:style w:type="paragraph" w:styleId="ae">
    <w:name w:val="footer"/>
    <w:basedOn w:val="a"/>
    <w:link w:val="af"/>
    <w:uiPriority w:val="99"/>
    <w:unhideWhenUsed/>
    <w:rsid w:val="006C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C3AD7"/>
  </w:style>
  <w:style w:type="paragraph" w:styleId="af0">
    <w:name w:val="Body Text Indent"/>
    <w:basedOn w:val="a"/>
    <w:link w:val="af1"/>
    <w:rsid w:val="003346A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3346A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6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0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6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1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7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3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4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2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9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1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4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4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7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1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0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0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35E10-40D1-426E-BBB7-629614B2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4</Pages>
  <Words>1094</Words>
  <Characters>6242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Курсивом выделены комментарии разработчиков, которые не должны включаться в окон</vt:lpstr>
      <vt:lpstr>Руководствуясь Федеральным законом от 24.06.1999 № 120-ФЗ «Об основах системы пр</vt:lpstr>
      <vt:lpstr>1. Утвердить Положение о комиссии по делам несовершеннолетних и защите их прав с</vt:lpstr>
      <vt:lpstr>2. Настоящее Постановление вступает в силу со дня его официального опубликования</vt:lpstr>
      <vt:lpstr>3. Контроль за исполнением настоящего Постановления возложить на ______________</vt:lpstr>
      <vt:lpstr/>
      <vt:lpstr>Глава администрации </vt:lpstr>
      <vt:lpstr>муниципального образования	               подпись	                  И.О.Фамилия</vt:lpstr>
      <vt:lpstr/>
      <vt:lpstr/>
    </vt:vector>
  </TitlesOfParts>
  <Company/>
  <LinksUpToDate>false</LinksUpToDate>
  <CharactersWithSpaces>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tugarinova</dc:creator>
  <cp:lastModifiedBy>1</cp:lastModifiedBy>
  <cp:revision>11</cp:revision>
  <cp:lastPrinted>2020-10-09T06:05:00Z</cp:lastPrinted>
  <dcterms:created xsi:type="dcterms:W3CDTF">2020-03-18T11:05:00Z</dcterms:created>
  <dcterms:modified xsi:type="dcterms:W3CDTF">2020-10-21T14:06:00Z</dcterms:modified>
</cp:coreProperties>
</file>