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8BA" w:rsidRPr="002B17DC" w:rsidRDefault="004F48BA" w:rsidP="004F48BA">
      <w:pPr>
        <w:keepNext/>
        <w:keepLines/>
        <w:spacing w:line="312" w:lineRule="exact"/>
        <w:ind w:right="80"/>
        <w:jc w:val="center"/>
        <w:outlineLvl w:val="1"/>
        <w:rPr>
          <w:b/>
          <w:bCs/>
          <w:sz w:val="28"/>
          <w:szCs w:val="28"/>
        </w:rPr>
      </w:pPr>
      <w:bookmarkStart w:id="0" w:name="bookmark0"/>
      <w:r w:rsidRPr="002B17DC">
        <w:rPr>
          <w:b/>
          <w:bCs/>
          <w:sz w:val="28"/>
          <w:szCs w:val="28"/>
        </w:rPr>
        <w:t>КРАСНОЯРСКИЙ КРАЙ</w:t>
      </w:r>
    </w:p>
    <w:p w:rsidR="004F48BA" w:rsidRPr="002B17DC" w:rsidRDefault="004F48BA" w:rsidP="004F48BA">
      <w:pPr>
        <w:keepNext/>
        <w:keepLines/>
        <w:spacing w:line="312" w:lineRule="exact"/>
        <w:ind w:right="80"/>
        <w:jc w:val="center"/>
        <w:outlineLvl w:val="1"/>
        <w:rPr>
          <w:b/>
          <w:bCs/>
          <w:sz w:val="28"/>
          <w:szCs w:val="28"/>
        </w:rPr>
      </w:pPr>
      <w:r w:rsidRPr="002B17DC">
        <w:rPr>
          <w:b/>
          <w:bCs/>
          <w:sz w:val="28"/>
          <w:szCs w:val="28"/>
        </w:rPr>
        <w:t>БЕРЕЗОВСКИЙ РАЙОН</w:t>
      </w:r>
    </w:p>
    <w:p w:rsidR="004F48BA" w:rsidRPr="002B17DC" w:rsidRDefault="004F48BA" w:rsidP="004F48BA">
      <w:pPr>
        <w:keepNext/>
        <w:keepLines/>
        <w:spacing w:line="312" w:lineRule="exact"/>
        <w:ind w:right="80"/>
        <w:jc w:val="center"/>
        <w:outlineLvl w:val="1"/>
        <w:rPr>
          <w:b/>
          <w:bCs/>
          <w:sz w:val="28"/>
          <w:szCs w:val="28"/>
        </w:rPr>
      </w:pPr>
      <w:r w:rsidRPr="002B17DC">
        <w:rPr>
          <w:b/>
          <w:bCs/>
          <w:sz w:val="28"/>
          <w:szCs w:val="28"/>
        </w:rPr>
        <w:t>ЗЫКОВСКИЙ СЕЛЬСКИЙ СОВЕТ ДЕПУТАТОВ</w:t>
      </w:r>
      <w:bookmarkEnd w:id="0"/>
    </w:p>
    <w:p w:rsidR="004F48BA" w:rsidRPr="002B17DC" w:rsidRDefault="004F48BA" w:rsidP="004F48BA">
      <w:pPr>
        <w:keepNext/>
        <w:keepLines/>
        <w:spacing w:line="312" w:lineRule="exact"/>
        <w:ind w:right="80"/>
        <w:jc w:val="both"/>
        <w:outlineLvl w:val="1"/>
        <w:rPr>
          <w:b/>
          <w:bCs/>
          <w:sz w:val="28"/>
          <w:szCs w:val="28"/>
        </w:rPr>
      </w:pPr>
    </w:p>
    <w:p w:rsidR="004F48BA" w:rsidRPr="002B17DC" w:rsidRDefault="004F48BA" w:rsidP="004F48BA">
      <w:pPr>
        <w:keepNext/>
        <w:keepLines/>
        <w:spacing w:line="270" w:lineRule="exact"/>
        <w:ind w:right="80"/>
        <w:jc w:val="center"/>
        <w:outlineLvl w:val="1"/>
        <w:rPr>
          <w:b/>
          <w:bCs/>
          <w:sz w:val="28"/>
          <w:szCs w:val="28"/>
        </w:rPr>
      </w:pPr>
      <w:r w:rsidRPr="002B17DC">
        <w:rPr>
          <w:b/>
          <w:bCs/>
          <w:sz w:val="28"/>
          <w:szCs w:val="28"/>
        </w:rPr>
        <w:t>РЕШЕНИЕ</w:t>
      </w:r>
    </w:p>
    <w:p w:rsidR="004F48BA" w:rsidRDefault="004F48BA" w:rsidP="004F48BA">
      <w:pPr>
        <w:keepNext/>
        <w:keepLines/>
        <w:spacing w:line="270" w:lineRule="exact"/>
        <w:ind w:right="80"/>
        <w:jc w:val="both"/>
        <w:outlineLvl w:val="1"/>
        <w:rPr>
          <w:b/>
          <w:bCs/>
          <w:sz w:val="27"/>
          <w:szCs w:val="27"/>
        </w:rPr>
      </w:pPr>
    </w:p>
    <w:p w:rsidR="00971A9F" w:rsidRDefault="00971A9F" w:rsidP="004F48BA">
      <w:pPr>
        <w:keepNext/>
        <w:keepLines/>
        <w:spacing w:line="270" w:lineRule="exact"/>
        <w:ind w:right="80"/>
        <w:jc w:val="both"/>
        <w:outlineLvl w:val="1"/>
        <w:rPr>
          <w:b/>
          <w:bCs/>
          <w:sz w:val="27"/>
          <w:szCs w:val="27"/>
        </w:rPr>
      </w:pPr>
    </w:p>
    <w:p w:rsidR="004F48BA" w:rsidRDefault="004F48BA" w:rsidP="004F48BA">
      <w:pPr>
        <w:tabs>
          <w:tab w:val="left" w:pos="4193"/>
          <w:tab w:val="left" w:pos="7452"/>
        </w:tabs>
        <w:ind w:left="60"/>
        <w:jc w:val="both"/>
        <w:rPr>
          <w:sz w:val="28"/>
          <w:szCs w:val="28"/>
        </w:rPr>
      </w:pPr>
      <w:r>
        <w:rPr>
          <w:sz w:val="28"/>
          <w:szCs w:val="28"/>
        </w:rPr>
        <w:t xml:space="preserve"> </w:t>
      </w:r>
      <w:r w:rsidR="00961067">
        <w:rPr>
          <w:sz w:val="28"/>
          <w:szCs w:val="28"/>
        </w:rPr>
        <w:t xml:space="preserve">30 </w:t>
      </w:r>
      <w:r w:rsidR="00390ED7">
        <w:rPr>
          <w:sz w:val="28"/>
          <w:szCs w:val="28"/>
        </w:rPr>
        <w:t>июня 2016 года</w:t>
      </w:r>
      <w:r w:rsidR="00390ED7">
        <w:rPr>
          <w:sz w:val="28"/>
          <w:szCs w:val="28"/>
        </w:rPr>
        <w:tab/>
        <w:t>с. Зыково</w:t>
      </w:r>
      <w:r w:rsidR="00390ED7">
        <w:rPr>
          <w:sz w:val="28"/>
          <w:szCs w:val="28"/>
        </w:rPr>
        <w:tab/>
        <w:t xml:space="preserve"> </w:t>
      </w:r>
      <w:r w:rsidR="00961067">
        <w:rPr>
          <w:sz w:val="28"/>
          <w:szCs w:val="28"/>
        </w:rPr>
        <w:tab/>
      </w:r>
      <w:r>
        <w:rPr>
          <w:sz w:val="28"/>
          <w:szCs w:val="28"/>
        </w:rPr>
        <w:t xml:space="preserve">№ </w:t>
      </w:r>
      <w:r w:rsidR="00390ED7">
        <w:rPr>
          <w:sz w:val="28"/>
          <w:szCs w:val="28"/>
        </w:rPr>
        <w:t>26-115 Р</w:t>
      </w:r>
    </w:p>
    <w:p w:rsidR="004F48BA" w:rsidRDefault="004F48BA" w:rsidP="004F48BA">
      <w:pPr>
        <w:tabs>
          <w:tab w:val="left" w:pos="4193"/>
          <w:tab w:val="left" w:pos="7452"/>
        </w:tabs>
        <w:ind w:left="60"/>
        <w:jc w:val="both"/>
        <w:rPr>
          <w:sz w:val="28"/>
          <w:szCs w:val="28"/>
        </w:rPr>
      </w:pPr>
    </w:p>
    <w:p w:rsidR="00971A9F" w:rsidRDefault="00971A9F" w:rsidP="004F48BA">
      <w:pPr>
        <w:tabs>
          <w:tab w:val="left" w:pos="4193"/>
          <w:tab w:val="left" w:pos="7452"/>
        </w:tabs>
        <w:ind w:left="60"/>
        <w:jc w:val="both"/>
        <w:rPr>
          <w:sz w:val="28"/>
          <w:szCs w:val="28"/>
        </w:rPr>
      </w:pPr>
    </w:p>
    <w:p w:rsidR="00DF5A2B" w:rsidRDefault="00311F72" w:rsidP="004F48BA">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О внесении изменений в </w:t>
      </w:r>
      <w:r w:rsidR="00DF5A2B">
        <w:rPr>
          <w:rFonts w:ascii="Times New Roman" w:hAnsi="Times New Roman" w:cs="Times New Roman"/>
          <w:b w:val="0"/>
          <w:sz w:val="24"/>
          <w:szCs w:val="24"/>
        </w:rPr>
        <w:t>Р</w:t>
      </w:r>
      <w:r>
        <w:rPr>
          <w:rFonts w:ascii="Times New Roman" w:hAnsi="Times New Roman" w:cs="Times New Roman"/>
          <w:b w:val="0"/>
          <w:sz w:val="24"/>
          <w:szCs w:val="24"/>
        </w:rPr>
        <w:t>ешени</w:t>
      </w:r>
      <w:r w:rsidR="00DF5A2B">
        <w:rPr>
          <w:rFonts w:ascii="Times New Roman" w:hAnsi="Times New Roman" w:cs="Times New Roman"/>
          <w:b w:val="0"/>
          <w:sz w:val="24"/>
          <w:szCs w:val="24"/>
        </w:rPr>
        <w:t>е</w:t>
      </w:r>
      <w:r>
        <w:rPr>
          <w:rFonts w:ascii="Times New Roman" w:hAnsi="Times New Roman" w:cs="Times New Roman"/>
          <w:b w:val="0"/>
          <w:sz w:val="24"/>
          <w:szCs w:val="24"/>
        </w:rPr>
        <w:t xml:space="preserve"> </w:t>
      </w:r>
    </w:p>
    <w:p w:rsidR="00DF5A2B" w:rsidRDefault="00311F72" w:rsidP="004F48BA">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Зыковского </w:t>
      </w:r>
      <w:r w:rsidR="00DF5A2B">
        <w:rPr>
          <w:rFonts w:ascii="Times New Roman" w:hAnsi="Times New Roman" w:cs="Times New Roman"/>
          <w:b w:val="0"/>
          <w:sz w:val="24"/>
          <w:szCs w:val="24"/>
        </w:rPr>
        <w:t xml:space="preserve">Сельского </w:t>
      </w:r>
      <w:r>
        <w:rPr>
          <w:rFonts w:ascii="Times New Roman" w:hAnsi="Times New Roman" w:cs="Times New Roman"/>
          <w:b w:val="0"/>
          <w:sz w:val="24"/>
          <w:szCs w:val="24"/>
        </w:rPr>
        <w:t xml:space="preserve">Совета депутатов </w:t>
      </w:r>
    </w:p>
    <w:p w:rsidR="00311F72" w:rsidRDefault="00311F72" w:rsidP="004F48BA">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DF5A2B">
        <w:rPr>
          <w:rFonts w:ascii="Times New Roman" w:hAnsi="Times New Roman" w:cs="Times New Roman"/>
          <w:b w:val="0"/>
          <w:sz w:val="24"/>
          <w:szCs w:val="24"/>
        </w:rPr>
        <w:t>14-45</w:t>
      </w:r>
      <w:r>
        <w:rPr>
          <w:rFonts w:ascii="Times New Roman" w:hAnsi="Times New Roman" w:cs="Times New Roman"/>
          <w:b w:val="0"/>
          <w:sz w:val="24"/>
          <w:szCs w:val="24"/>
        </w:rPr>
        <w:t xml:space="preserve"> Р от </w:t>
      </w:r>
      <w:r w:rsidR="00DF5A2B">
        <w:rPr>
          <w:rFonts w:ascii="Times New Roman" w:hAnsi="Times New Roman" w:cs="Times New Roman"/>
          <w:b w:val="0"/>
          <w:sz w:val="24"/>
          <w:szCs w:val="24"/>
        </w:rPr>
        <w:t>15.07.2015г</w:t>
      </w:r>
      <w:r>
        <w:rPr>
          <w:rFonts w:ascii="Times New Roman" w:hAnsi="Times New Roman" w:cs="Times New Roman"/>
          <w:b w:val="0"/>
          <w:sz w:val="24"/>
          <w:szCs w:val="24"/>
        </w:rPr>
        <w:t xml:space="preserve">. </w:t>
      </w:r>
    </w:p>
    <w:p w:rsidR="00DF5A2B" w:rsidRDefault="00311F72" w:rsidP="00DF5A2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w:t>
      </w:r>
      <w:r w:rsidR="00DF5A2B">
        <w:rPr>
          <w:rFonts w:ascii="Times New Roman" w:hAnsi="Times New Roman" w:cs="Times New Roman"/>
          <w:b w:val="0"/>
          <w:sz w:val="24"/>
          <w:szCs w:val="24"/>
        </w:rPr>
        <w:t xml:space="preserve">Об утверждении Положения </w:t>
      </w:r>
    </w:p>
    <w:p w:rsidR="00DF5A2B" w:rsidRDefault="00DF5A2B" w:rsidP="00DF5A2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 xml:space="preserve">«О публичных слушаниях на территории </w:t>
      </w:r>
    </w:p>
    <w:p w:rsidR="00311F72" w:rsidRDefault="00DF5A2B" w:rsidP="00DF5A2B">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МО Зыковский сельсовет»</w:t>
      </w:r>
      <w:r w:rsidR="00311F72">
        <w:rPr>
          <w:rFonts w:ascii="Times New Roman" w:hAnsi="Times New Roman" w:cs="Times New Roman"/>
          <w:b w:val="0"/>
          <w:sz w:val="24"/>
          <w:szCs w:val="24"/>
        </w:rPr>
        <w:t>»</w:t>
      </w:r>
    </w:p>
    <w:p w:rsidR="004F48BA" w:rsidRDefault="004F48BA" w:rsidP="004F48BA">
      <w:pPr>
        <w:autoSpaceDE w:val="0"/>
        <w:autoSpaceDN w:val="0"/>
        <w:adjustRightInd w:val="0"/>
        <w:jc w:val="both"/>
        <w:rPr>
          <w:sz w:val="28"/>
          <w:szCs w:val="28"/>
        </w:rPr>
      </w:pPr>
    </w:p>
    <w:p w:rsidR="00971A9F" w:rsidRDefault="00971A9F" w:rsidP="004F48BA">
      <w:pPr>
        <w:autoSpaceDE w:val="0"/>
        <w:autoSpaceDN w:val="0"/>
        <w:adjustRightInd w:val="0"/>
        <w:jc w:val="both"/>
        <w:rPr>
          <w:sz w:val="28"/>
          <w:szCs w:val="28"/>
        </w:rPr>
      </w:pPr>
    </w:p>
    <w:p w:rsidR="004F48BA" w:rsidRDefault="00311F72" w:rsidP="004F48BA">
      <w:pPr>
        <w:pStyle w:val="ConsPlusTitle"/>
        <w:ind w:firstLine="720"/>
        <w:jc w:val="both"/>
        <w:rPr>
          <w:rFonts w:ascii="Times New Roman" w:hAnsi="Times New Roman" w:cs="Times New Roman"/>
          <w:b w:val="0"/>
          <w:sz w:val="28"/>
          <w:szCs w:val="28"/>
        </w:rPr>
      </w:pPr>
      <w:r>
        <w:rPr>
          <w:rFonts w:ascii="Times New Roman" w:hAnsi="Times New Roman" w:cs="Times New Roman"/>
          <w:b w:val="0"/>
          <w:sz w:val="28"/>
          <w:szCs w:val="28"/>
        </w:rPr>
        <w:t xml:space="preserve">В соответствии с </w:t>
      </w:r>
      <w:r w:rsidR="004F48BA">
        <w:rPr>
          <w:rFonts w:ascii="Times New Roman" w:hAnsi="Times New Roman" w:cs="Times New Roman"/>
          <w:b w:val="0"/>
          <w:sz w:val="28"/>
          <w:szCs w:val="28"/>
        </w:rPr>
        <w:t>Федеральн</w:t>
      </w:r>
      <w:r>
        <w:rPr>
          <w:rFonts w:ascii="Times New Roman" w:hAnsi="Times New Roman" w:cs="Times New Roman"/>
          <w:b w:val="0"/>
          <w:sz w:val="28"/>
          <w:szCs w:val="28"/>
        </w:rPr>
        <w:t>ым</w:t>
      </w:r>
      <w:r w:rsidR="004F48BA">
        <w:rPr>
          <w:rFonts w:ascii="Times New Roman" w:hAnsi="Times New Roman" w:cs="Times New Roman"/>
          <w:b w:val="0"/>
          <w:sz w:val="28"/>
          <w:szCs w:val="28"/>
        </w:rPr>
        <w:t xml:space="preserve"> закон</w:t>
      </w:r>
      <w:r>
        <w:rPr>
          <w:rFonts w:ascii="Times New Roman" w:hAnsi="Times New Roman" w:cs="Times New Roman"/>
          <w:b w:val="0"/>
          <w:sz w:val="28"/>
          <w:szCs w:val="28"/>
        </w:rPr>
        <w:t>ом</w:t>
      </w:r>
      <w:r w:rsidR="004F48BA">
        <w:rPr>
          <w:rFonts w:ascii="Times New Roman" w:hAnsi="Times New Roman" w:cs="Times New Roman"/>
          <w:b w:val="0"/>
          <w:sz w:val="28"/>
          <w:szCs w:val="28"/>
        </w:rPr>
        <w:t xml:space="preserve"> от 06.10.2003 № 131-ФЗ «Об общих принципах организации местного самоупра</w:t>
      </w:r>
      <w:r w:rsidR="00F16364">
        <w:rPr>
          <w:rFonts w:ascii="Times New Roman" w:hAnsi="Times New Roman" w:cs="Times New Roman"/>
          <w:b w:val="0"/>
          <w:sz w:val="28"/>
          <w:szCs w:val="28"/>
        </w:rPr>
        <w:t xml:space="preserve">вления в Российской Федерации», </w:t>
      </w:r>
      <w:r w:rsidR="00DF5A2B">
        <w:rPr>
          <w:rFonts w:ascii="Times New Roman" w:hAnsi="Times New Roman" w:cs="Times New Roman"/>
          <w:b w:val="0"/>
          <w:sz w:val="28"/>
          <w:szCs w:val="28"/>
        </w:rPr>
        <w:t xml:space="preserve">на основании заключения </w:t>
      </w:r>
      <w:r w:rsidR="00390ED7">
        <w:rPr>
          <w:rFonts w:ascii="Times New Roman" w:hAnsi="Times New Roman" w:cs="Times New Roman"/>
          <w:b w:val="0"/>
          <w:sz w:val="28"/>
          <w:szCs w:val="28"/>
        </w:rPr>
        <w:t xml:space="preserve">повторной </w:t>
      </w:r>
      <w:r w:rsidR="00DF5A2B">
        <w:rPr>
          <w:rFonts w:ascii="Times New Roman" w:hAnsi="Times New Roman" w:cs="Times New Roman"/>
          <w:b w:val="0"/>
          <w:sz w:val="28"/>
          <w:szCs w:val="28"/>
        </w:rPr>
        <w:t xml:space="preserve">юридической экспертизы управления Губернатора Красноярского края по организации взаимодействия с органами местного самоуправления от </w:t>
      </w:r>
      <w:r w:rsidR="00390ED7">
        <w:rPr>
          <w:rFonts w:ascii="Times New Roman" w:hAnsi="Times New Roman" w:cs="Times New Roman"/>
          <w:b w:val="0"/>
          <w:sz w:val="28"/>
          <w:szCs w:val="28"/>
        </w:rPr>
        <w:t>08.06.2016г</w:t>
      </w:r>
      <w:r w:rsidR="00DF5A2B">
        <w:rPr>
          <w:rFonts w:ascii="Times New Roman" w:hAnsi="Times New Roman" w:cs="Times New Roman"/>
          <w:b w:val="0"/>
          <w:sz w:val="28"/>
          <w:szCs w:val="28"/>
        </w:rPr>
        <w:t>. № 24-0</w:t>
      </w:r>
      <w:r w:rsidR="00390ED7">
        <w:rPr>
          <w:rFonts w:ascii="Times New Roman" w:hAnsi="Times New Roman" w:cs="Times New Roman"/>
          <w:b w:val="0"/>
          <w:sz w:val="28"/>
          <w:szCs w:val="28"/>
        </w:rPr>
        <w:t>6483</w:t>
      </w:r>
      <w:r w:rsidR="00F16364">
        <w:rPr>
          <w:rFonts w:ascii="Times New Roman" w:hAnsi="Times New Roman" w:cs="Times New Roman"/>
          <w:b w:val="0"/>
          <w:sz w:val="28"/>
          <w:szCs w:val="28"/>
        </w:rPr>
        <w:t xml:space="preserve">, руководствуясь </w:t>
      </w:r>
      <w:r w:rsidR="004F48BA">
        <w:rPr>
          <w:rFonts w:ascii="Times New Roman" w:hAnsi="Times New Roman" w:cs="Times New Roman"/>
          <w:b w:val="0"/>
          <w:sz w:val="28"/>
          <w:szCs w:val="28"/>
        </w:rPr>
        <w:t>Уставом</w:t>
      </w:r>
      <w:r w:rsidR="00616ACE">
        <w:rPr>
          <w:rFonts w:ascii="Times New Roman" w:hAnsi="Times New Roman" w:cs="Times New Roman"/>
          <w:b w:val="0"/>
          <w:sz w:val="28"/>
          <w:szCs w:val="28"/>
        </w:rPr>
        <w:t xml:space="preserve"> Зыковского сельсовета Березовского района Красноярского края</w:t>
      </w:r>
      <w:r w:rsidR="004F48BA">
        <w:rPr>
          <w:rFonts w:ascii="Times New Roman" w:hAnsi="Times New Roman" w:cs="Times New Roman"/>
          <w:b w:val="0"/>
          <w:sz w:val="28"/>
          <w:szCs w:val="28"/>
        </w:rPr>
        <w:t xml:space="preserve">, </w:t>
      </w:r>
      <w:r w:rsidR="00616ACE">
        <w:rPr>
          <w:rFonts w:ascii="Times New Roman" w:hAnsi="Times New Roman" w:cs="Times New Roman"/>
          <w:b w:val="0"/>
          <w:sz w:val="28"/>
          <w:szCs w:val="28"/>
        </w:rPr>
        <w:t xml:space="preserve">Зыковский сельский </w:t>
      </w:r>
      <w:r w:rsidR="004F48BA">
        <w:rPr>
          <w:rFonts w:ascii="Times New Roman" w:hAnsi="Times New Roman" w:cs="Times New Roman"/>
          <w:b w:val="0"/>
          <w:sz w:val="28"/>
          <w:szCs w:val="28"/>
        </w:rPr>
        <w:t xml:space="preserve">Совет депутатов </w:t>
      </w:r>
    </w:p>
    <w:p w:rsidR="004F48BA" w:rsidRDefault="004F48BA" w:rsidP="004F48B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РЕШИЛ:</w:t>
      </w:r>
    </w:p>
    <w:p w:rsidR="004F48BA" w:rsidRDefault="004F48BA" w:rsidP="004F48BA">
      <w:pPr>
        <w:pStyle w:val="ConsPlusTitle"/>
        <w:ind w:firstLine="708"/>
        <w:jc w:val="both"/>
        <w:rPr>
          <w:rFonts w:ascii="Times New Roman" w:hAnsi="Times New Roman" w:cs="Times New Roman"/>
          <w:b w:val="0"/>
          <w:bCs w:val="0"/>
          <w:sz w:val="28"/>
          <w:szCs w:val="28"/>
        </w:rPr>
      </w:pPr>
    </w:p>
    <w:p w:rsidR="006331E5" w:rsidRDefault="00F5791B" w:rsidP="006331E5">
      <w:pPr>
        <w:pStyle w:val="ConsPlusTitle"/>
        <w:ind w:firstLine="708"/>
        <w:jc w:val="both"/>
        <w:rPr>
          <w:rFonts w:ascii="Times New Roman" w:hAnsi="Times New Roman" w:cs="Times New Roman"/>
          <w:b w:val="0"/>
          <w:sz w:val="28"/>
          <w:szCs w:val="28"/>
        </w:rPr>
      </w:pPr>
      <w:r>
        <w:rPr>
          <w:rFonts w:ascii="Times New Roman" w:hAnsi="Times New Roman" w:cs="Times New Roman"/>
          <w:b w:val="0"/>
          <w:bCs w:val="0"/>
          <w:sz w:val="28"/>
          <w:szCs w:val="28"/>
        </w:rPr>
        <w:t>1</w:t>
      </w:r>
      <w:r w:rsidR="004F48BA">
        <w:rPr>
          <w:rFonts w:ascii="Times New Roman" w:hAnsi="Times New Roman" w:cs="Times New Roman"/>
          <w:b w:val="0"/>
          <w:bCs w:val="0"/>
          <w:sz w:val="28"/>
          <w:szCs w:val="28"/>
        </w:rPr>
        <w:t xml:space="preserve">. </w:t>
      </w:r>
      <w:r w:rsidR="006331E5">
        <w:rPr>
          <w:rFonts w:ascii="Times New Roman" w:hAnsi="Times New Roman" w:cs="Times New Roman"/>
          <w:b w:val="0"/>
          <w:sz w:val="28"/>
          <w:szCs w:val="28"/>
        </w:rPr>
        <w:t>Пункт 3.2</w:t>
      </w:r>
      <w:r>
        <w:rPr>
          <w:rFonts w:ascii="Times New Roman" w:hAnsi="Times New Roman" w:cs="Times New Roman"/>
          <w:b w:val="0"/>
          <w:sz w:val="28"/>
          <w:szCs w:val="28"/>
        </w:rPr>
        <w:t>.</w:t>
      </w:r>
      <w:r w:rsidR="00390ED7">
        <w:rPr>
          <w:rFonts w:ascii="Times New Roman" w:hAnsi="Times New Roman" w:cs="Times New Roman"/>
          <w:b w:val="0"/>
          <w:sz w:val="28"/>
          <w:szCs w:val="28"/>
        </w:rPr>
        <w:t>1</w:t>
      </w:r>
      <w:r>
        <w:rPr>
          <w:rFonts w:ascii="Times New Roman" w:hAnsi="Times New Roman" w:cs="Times New Roman"/>
          <w:b w:val="0"/>
          <w:sz w:val="28"/>
          <w:szCs w:val="28"/>
        </w:rPr>
        <w:t>.</w:t>
      </w:r>
      <w:r w:rsidR="00DF5A2B">
        <w:rPr>
          <w:rFonts w:ascii="Times New Roman" w:hAnsi="Times New Roman" w:cs="Times New Roman"/>
          <w:b w:val="0"/>
          <w:sz w:val="28"/>
          <w:szCs w:val="28"/>
        </w:rPr>
        <w:t xml:space="preserve"> статьи 3 главы</w:t>
      </w:r>
      <w:r w:rsidR="006331E5">
        <w:rPr>
          <w:rFonts w:ascii="Times New Roman" w:hAnsi="Times New Roman" w:cs="Times New Roman"/>
          <w:b w:val="0"/>
          <w:sz w:val="28"/>
          <w:szCs w:val="28"/>
        </w:rPr>
        <w:t xml:space="preserve"> </w:t>
      </w:r>
      <w:r w:rsidR="00DF5A2B">
        <w:rPr>
          <w:rFonts w:ascii="Times New Roman" w:hAnsi="Times New Roman" w:cs="Times New Roman"/>
          <w:b w:val="0"/>
          <w:sz w:val="28"/>
          <w:szCs w:val="28"/>
          <w:lang w:val="en-US"/>
        </w:rPr>
        <w:t>I</w:t>
      </w:r>
      <w:r w:rsidR="00DF5A2B" w:rsidRPr="00DF5A2B">
        <w:rPr>
          <w:rFonts w:ascii="Times New Roman" w:hAnsi="Times New Roman" w:cs="Times New Roman"/>
          <w:b w:val="0"/>
          <w:sz w:val="28"/>
          <w:szCs w:val="28"/>
        </w:rPr>
        <w:t xml:space="preserve"> Положения </w:t>
      </w:r>
      <w:r w:rsidR="006331E5">
        <w:rPr>
          <w:rFonts w:ascii="Times New Roman" w:hAnsi="Times New Roman" w:cs="Times New Roman"/>
          <w:b w:val="0"/>
          <w:sz w:val="28"/>
          <w:szCs w:val="28"/>
        </w:rPr>
        <w:t>изложить в следующей редакции:</w:t>
      </w:r>
    </w:p>
    <w:p w:rsidR="004F48BA" w:rsidRDefault="00971A9F" w:rsidP="004F48BA">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w:t>
      </w:r>
      <w:r w:rsidR="00390ED7" w:rsidRPr="00390ED7">
        <w:rPr>
          <w:rFonts w:ascii="Times New Roman" w:hAnsi="Times New Roman" w:cs="Times New Roman"/>
          <w:b w:val="0"/>
          <w:sz w:val="28"/>
          <w:szCs w:val="28"/>
        </w:rPr>
        <w:t>3.2.1</w:t>
      </w:r>
      <w:r w:rsidR="00390ED7" w:rsidRPr="00390ED7">
        <w:rPr>
          <w:rFonts w:ascii="Times New Roman" w:hAnsi="Times New Roman" w:cs="Times New Roman"/>
          <w:b w:val="0"/>
          <w:sz w:val="28"/>
          <w:szCs w:val="28"/>
        </w:rPr>
        <w:tab/>
      </w:r>
      <w:r>
        <w:rPr>
          <w:rFonts w:ascii="Times New Roman" w:hAnsi="Times New Roman" w:cs="Times New Roman"/>
          <w:b w:val="0"/>
          <w:sz w:val="28"/>
          <w:szCs w:val="28"/>
        </w:rPr>
        <w:t xml:space="preserve"> </w:t>
      </w:r>
      <w:r w:rsidR="00390ED7" w:rsidRPr="00390ED7">
        <w:rPr>
          <w:rFonts w:ascii="Times New Roman" w:hAnsi="Times New Roman" w:cs="Times New Roman"/>
          <w:b w:val="0"/>
          <w:sz w:val="28"/>
          <w:szCs w:val="28"/>
        </w:rPr>
        <w:t>проект устава Зыковского сельсовета, а также проект решения Зыковского Совета депутатов о внесении изменений и дополнений в устав</w:t>
      </w:r>
      <w:r w:rsidR="00390ED7">
        <w:rPr>
          <w:rFonts w:ascii="Times New Roman" w:hAnsi="Times New Roman" w:cs="Times New Roman"/>
          <w:b w:val="0"/>
          <w:sz w:val="28"/>
          <w:szCs w:val="28"/>
        </w:rPr>
        <w:t>, кроме случаев, когда изменения в уставе вопросов местного значения и полномочий по их решению в соответствие с Конституцией Российской Федерации, федеральными законами</w:t>
      </w:r>
      <w:r>
        <w:rPr>
          <w:rFonts w:ascii="Times New Roman" w:hAnsi="Times New Roman" w:cs="Times New Roman"/>
          <w:b w:val="0"/>
          <w:sz w:val="28"/>
          <w:szCs w:val="28"/>
        </w:rPr>
        <w:t>»</w:t>
      </w:r>
      <w:r w:rsidR="00390ED7">
        <w:rPr>
          <w:rFonts w:ascii="Times New Roman" w:hAnsi="Times New Roman" w:cs="Times New Roman"/>
          <w:b w:val="0"/>
          <w:sz w:val="28"/>
          <w:szCs w:val="28"/>
        </w:rPr>
        <w:t>;</w:t>
      </w:r>
    </w:p>
    <w:p w:rsidR="00971A9F" w:rsidRPr="00390ED7" w:rsidRDefault="00971A9F" w:rsidP="004F48BA">
      <w:pPr>
        <w:pStyle w:val="ConsPlusTitle"/>
        <w:ind w:firstLine="708"/>
        <w:jc w:val="both"/>
        <w:rPr>
          <w:rFonts w:ascii="Times New Roman" w:hAnsi="Times New Roman" w:cs="Times New Roman"/>
          <w:b w:val="0"/>
          <w:bCs w:val="0"/>
          <w:sz w:val="28"/>
          <w:szCs w:val="28"/>
        </w:rPr>
      </w:pPr>
    </w:p>
    <w:p w:rsidR="00F5791B" w:rsidRDefault="00F5791B" w:rsidP="00F5791B">
      <w:pPr>
        <w:pStyle w:val="ConsPlusTitle"/>
        <w:ind w:firstLine="708"/>
        <w:jc w:val="both"/>
        <w:rPr>
          <w:rFonts w:ascii="Times New Roman" w:hAnsi="Times New Roman" w:cs="Times New Roman"/>
          <w:b w:val="0"/>
          <w:sz w:val="28"/>
          <w:szCs w:val="28"/>
        </w:rPr>
      </w:pPr>
      <w:r w:rsidRPr="00F5791B">
        <w:rPr>
          <w:rFonts w:ascii="Times New Roman" w:hAnsi="Times New Roman" w:cs="Times New Roman"/>
          <w:b w:val="0"/>
          <w:sz w:val="28"/>
          <w:szCs w:val="28"/>
        </w:rPr>
        <w:t>2</w:t>
      </w:r>
      <w:r w:rsidR="004F48BA">
        <w:rPr>
          <w:sz w:val="28"/>
          <w:szCs w:val="28"/>
        </w:rPr>
        <w:t xml:space="preserve">. </w:t>
      </w:r>
      <w:r w:rsidR="00390ED7">
        <w:rPr>
          <w:rFonts w:ascii="Times New Roman" w:hAnsi="Times New Roman" w:cs="Times New Roman"/>
          <w:b w:val="0"/>
          <w:sz w:val="28"/>
          <w:szCs w:val="28"/>
        </w:rPr>
        <w:t xml:space="preserve">Пункт 3.3.4. статьи 3 главы </w:t>
      </w:r>
      <w:r w:rsidR="00390ED7">
        <w:rPr>
          <w:rFonts w:ascii="Times New Roman" w:hAnsi="Times New Roman" w:cs="Times New Roman"/>
          <w:b w:val="0"/>
          <w:sz w:val="28"/>
          <w:szCs w:val="28"/>
          <w:lang w:val="en-US"/>
        </w:rPr>
        <w:t>I</w:t>
      </w:r>
      <w:r w:rsidR="00390ED7" w:rsidRPr="00DF5A2B">
        <w:rPr>
          <w:rFonts w:ascii="Times New Roman" w:hAnsi="Times New Roman" w:cs="Times New Roman"/>
          <w:b w:val="0"/>
          <w:sz w:val="28"/>
          <w:szCs w:val="28"/>
        </w:rPr>
        <w:t xml:space="preserve"> Положения </w:t>
      </w:r>
      <w:r w:rsidR="00390ED7">
        <w:rPr>
          <w:rFonts w:ascii="Times New Roman" w:hAnsi="Times New Roman" w:cs="Times New Roman"/>
          <w:b w:val="0"/>
          <w:sz w:val="28"/>
          <w:szCs w:val="28"/>
        </w:rPr>
        <w:t>изложить в следующей редакции:</w:t>
      </w:r>
    </w:p>
    <w:p w:rsidR="00390ED7" w:rsidRPr="00390ED7" w:rsidRDefault="00971A9F" w:rsidP="00390ED7">
      <w:pPr>
        <w:widowControl w:val="0"/>
        <w:shd w:val="clear" w:color="auto" w:fill="FFFFFF"/>
        <w:tabs>
          <w:tab w:val="left" w:pos="974"/>
        </w:tabs>
        <w:autoSpaceDE w:val="0"/>
        <w:autoSpaceDN w:val="0"/>
        <w:adjustRightInd w:val="0"/>
        <w:ind w:firstLine="708"/>
        <w:jc w:val="both"/>
        <w:rPr>
          <w:sz w:val="28"/>
          <w:szCs w:val="28"/>
        </w:rPr>
      </w:pPr>
      <w:r>
        <w:rPr>
          <w:sz w:val="28"/>
          <w:szCs w:val="28"/>
        </w:rPr>
        <w:t>«</w:t>
      </w:r>
      <w:r w:rsidR="00390ED7" w:rsidRPr="00390ED7">
        <w:rPr>
          <w:sz w:val="28"/>
          <w:szCs w:val="28"/>
        </w:rPr>
        <w:t>3.2.4. вопросы о преобразовании муниципального образования, сел и деревень муниципального образования</w:t>
      </w:r>
      <w:r w:rsidR="00390ED7">
        <w:rPr>
          <w:sz w:val="28"/>
          <w:szCs w:val="28"/>
        </w:rPr>
        <w:t>, за исключением случаев, если в соответствии со статьей 13 Федерального закона от 06.10.2003 № 131-ФЗ «</w:t>
      </w:r>
      <w:r>
        <w:rPr>
          <w:sz w:val="28"/>
          <w:szCs w:val="28"/>
        </w:rPr>
        <w:t xml:space="preserve">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согласие населения муниципального образования, выраженного путем голосования либо на сходах граждан» </w:t>
      </w:r>
    </w:p>
    <w:p w:rsidR="00390ED7" w:rsidRDefault="00390ED7" w:rsidP="00F5791B">
      <w:pPr>
        <w:pStyle w:val="ConsPlusTitle"/>
        <w:ind w:firstLine="708"/>
        <w:jc w:val="both"/>
        <w:rPr>
          <w:rFonts w:ascii="Times New Roman" w:hAnsi="Times New Roman" w:cs="Times New Roman"/>
          <w:b w:val="0"/>
          <w:bCs w:val="0"/>
          <w:sz w:val="28"/>
          <w:szCs w:val="28"/>
        </w:rPr>
      </w:pPr>
    </w:p>
    <w:p w:rsidR="004F48BA" w:rsidRDefault="00971A9F" w:rsidP="004F48BA">
      <w:pPr>
        <w:ind w:right="-5" w:firstLine="720"/>
        <w:jc w:val="both"/>
        <w:rPr>
          <w:sz w:val="28"/>
          <w:szCs w:val="28"/>
        </w:rPr>
      </w:pPr>
      <w:r>
        <w:rPr>
          <w:sz w:val="28"/>
          <w:szCs w:val="28"/>
        </w:rPr>
        <w:t>3</w:t>
      </w:r>
      <w:r w:rsidR="00F5791B">
        <w:rPr>
          <w:sz w:val="28"/>
          <w:szCs w:val="28"/>
        </w:rPr>
        <w:t>.</w:t>
      </w:r>
      <w:r w:rsidR="004F48BA">
        <w:rPr>
          <w:sz w:val="28"/>
          <w:szCs w:val="28"/>
        </w:rPr>
        <w:t xml:space="preserve">Опубликовать данное Решение в </w:t>
      </w:r>
      <w:r w:rsidR="002B17DC">
        <w:rPr>
          <w:sz w:val="28"/>
          <w:szCs w:val="28"/>
        </w:rPr>
        <w:t xml:space="preserve">средствах массовой информации и </w:t>
      </w:r>
      <w:r w:rsidR="004F48BA">
        <w:rPr>
          <w:sz w:val="28"/>
          <w:szCs w:val="28"/>
        </w:rPr>
        <w:t>на официальном сайте Зыковского сельсовета в сети Интернет.</w:t>
      </w:r>
    </w:p>
    <w:p w:rsidR="004F48BA" w:rsidRDefault="004F48BA" w:rsidP="004F48BA">
      <w:pPr>
        <w:ind w:right="-5" w:firstLine="720"/>
        <w:jc w:val="both"/>
        <w:rPr>
          <w:sz w:val="28"/>
          <w:szCs w:val="28"/>
        </w:rPr>
      </w:pPr>
    </w:p>
    <w:p w:rsidR="004F48BA" w:rsidRDefault="00971A9F" w:rsidP="004F48BA">
      <w:pPr>
        <w:ind w:right="-5" w:firstLine="720"/>
        <w:jc w:val="both"/>
        <w:rPr>
          <w:sz w:val="28"/>
          <w:szCs w:val="28"/>
        </w:rPr>
      </w:pPr>
      <w:r>
        <w:rPr>
          <w:sz w:val="28"/>
          <w:szCs w:val="28"/>
        </w:rPr>
        <w:lastRenderedPageBreak/>
        <w:t>4</w:t>
      </w:r>
      <w:r w:rsidR="004F48BA">
        <w:rPr>
          <w:sz w:val="28"/>
          <w:szCs w:val="28"/>
        </w:rPr>
        <w:t>. Решение вступает в силу со дня, следующего за днем его официального опубликования</w:t>
      </w:r>
      <w:r w:rsidR="002B17DC">
        <w:rPr>
          <w:sz w:val="28"/>
          <w:szCs w:val="28"/>
        </w:rPr>
        <w:t>.</w:t>
      </w:r>
    </w:p>
    <w:p w:rsidR="00F5791B" w:rsidRDefault="00F5791B" w:rsidP="004F48BA">
      <w:pPr>
        <w:ind w:right="-5" w:firstLine="720"/>
        <w:jc w:val="both"/>
        <w:rPr>
          <w:sz w:val="28"/>
          <w:szCs w:val="28"/>
        </w:rPr>
      </w:pPr>
    </w:p>
    <w:p w:rsidR="00F5791B" w:rsidRDefault="00F5791B" w:rsidP="004F48BA">
      <w:pPr>
        <w:ind w:right="-5" w:firstLine="720"/>
        <w:jc w:val="both"/>
        <w:rPr>
          <w:sz w:val="28"/>
          <w:szCs w:val="28"/>
        </w:rPr>
      </w:pPr>
    </w:p>
    <w:p w:rsidR="00120E55" w:rsidRDefault="00120E55" w:rsidP="004F48BA">
      <w:pPr>
        <w:ind w:right="-5" w:firstLine="720"/>
        <w:jc w:val="both"/>
        <w:rPr>
          <w:sz w:val="28"/>
          <w:szCs w:val="28"/>
        </w:rPr>
      </w:pPr>
    </w:p>
    <w:p w:rsidR="00120E55" w:rsidRDefault="00120E55" w:rsidP="004F48BA">
      <w:pPr>
        <w:autoSpaceDE w:val="0"/>
        <w:autoSpaceDN w:val="0"/>
        <w:adjustRightInd w:val="0"/>
        <w:spacing w:after="240"/>
        <w:jc w:val="both"/>
        <w:rPr>
          <w:rFonts w:cs="Arial"/>
          <w:iCs/>
          <w:sz w:val="28"/>
          <w:szCs w:val="28"/>
        </w:rPr>
        <w:sectPr w:rsidR="00120E55" w:rsidSect="004F48BA">
          <w:headerReference w:type="even" r:id="rId7"/>
          <w:headerReference w:type="default" r:id="rId8"/>
          <w:pgSz w:w="11906" w:h="16838"/>
          <w:pgMar w:top="851" w:right="567" w:bottom="851" w:left="1701" w:header="709" w:footer="709" w:gutter="0"/>
          <w:cols w:space="708"/>
          <w:titlePg/>
          <w:docGrid w:linePitch="360"/>
        </w:sectPr>
      </w:pPr>
    </w:p>
    <w:p w:rsidR="00120E55" w:rsidRDefault="004F48BA" w:rsidP="00120E55">
      <w:pPr>
        <w:autoSpaceDE w:val="0"/>
        <w:autoSpaceDN w:val="0"/>
        <w:adjustRightInd w:val="0"/>
        <w:spacing w:after="240"/>
        <w:jc w:val="right"/>
        <w:rPr>
          <w:rFonts w:cs="Arial"/>
          <w:iCs/>
          <w:sz w:val="28"/>
          <w:szCs w:val="28"/>
        </w:rPr>
      </w:pPr>
      <w:r>
        <w:rPr>
          <w:rFonts w:cs="Arial"/>
          <w:iCs/>
          <w:sz w:val="28"/>
          <w:szCs w:val="28"/>
        </w:rPr>
        <w:lastRenderedPageBreak/>
        <w:t>Председатель Совета депутатов</w:t>
      </w:r>
    </w:p>
    <w:p w:rsidR="004F48BA" w:rsidRDefault="004F48BA" w:rsidP="00120E55">
      <w:pPr>
        <w:autoSpaceDE w:val="0"/>
        <w:autoSpaceDN w:val="0"/>
        <w:adjustRightInd w:val="0"/>
        <w:spacing w:after="240"/>
        <w:ind w:left="1416" w:firstLine="708"/>
        <w:jc w:val="right"/>
        <w:rPr>
          <w:sz w:val="28"/>
          <w:szCs w:val="28"/>
        </w:rPr>
      </w:pPr>
      <w:r>
        <w:rPr>
          <w:rFonts w:cs="Arial"/>
          <w:iCs/>
          <w:sz w:val="28"/>
          <w:szCs w:val="28"/>
        </w:rPr>
        <w:t>Е.М. Матвеев</w:t>
      </w:r>
    </w:p>
    <w:p w:rsidR="00120E55" w:rsidRDefault="004F48BA" w:rsidP="00120E55">
      <w:pPr>
        <w:autoSpaceDE w:val="0"/>
        <w:autoSpaceDN w:val="0"/>
        <w:adjustRightInd w:val="0"/>
        <w:spacing w:after="240"/>
        <w:jc w:val="right"/>
        <w:rPr>
          <w:rFonts w:cs="Arial"/>
          <w:iCs/>
          <w:sz w:val="28"/>
          <w:szCs w:val="28"/>
        </w:rPr>
      </w:pPr>
      <w:r>
        <w:rPr>
          <w:rFonts w:cs="Arial"/>
          <w:iCs/>
          <w:sz w:val="28"/>
          <w:szCs w:val="28"/>
        </w:rPr>
        <w:lastRenderedPageBreak/>
        <w:t>Глава Зыковского сельсовета</w:t>
      </w:r>
    </w:p>
    <w:p w:rsidR="004F48BA" w:rsidRDefault="00120E55" w:rsidP="00120E55">
      <w:pPr>
        <w:autoSpaceDE w:val="0"/>
        <w:autoSpaceDN w:val="0"/>
        <w:adjustRightInd w:val="0"/>
        <w:spacing w:after="240"/>
        <w:ind w:left="1416" w:firstLine="708"/>
        <w:jc w:val="right"/>
        <w:rPr>
          <w:rFonts w:cs="Arial"/>
          <w:iCs/>
          <w:sz w:val="28"/>
          <w:szCs w:val="28"/>
        </w:rPr>
      </w:pPr>
      <w:r>
        <w:rPr>
          <w:rFonts w:cs="Arial"/>
          <w:iCs/>
          <w:sz w:val="28"/>
          <w:szCs w:val="28"/>
        </w:rPr>
        <w:t>М.Н.</w:t>
      </w:r>
      <w:r w:rsidR="004F48BA">
        <w:rPr>
          <w:rFonts w:cs="Arial"/>
          <w:iCs/>
          <w:sz w:val="28"/>
          <w:szCs w:val="28"/>
        </w:rPr>
        <w:t xml:space="preserve"> Яковенко</w:t>
      </w:r>
    </w:p>
    <w:p w:rsidR="003A58D9" w:rsidRDefault="003A58D9" w:rsidP="003A58D9">
      <w:pPr>
        <w:pStyle w:val="af3"/>
        <w:shd w:val="clear" w:color="auto" w:fill="auto"/>
        <w:tabs>
          <w:tab w:val="left" w:pos="0"/>
        </w:tabs>
        <w:spacing w:after="0" w:line="240" w:lineRule="auto"/>
        <w:jc w:val="center"/>
        <w:rPr>
          <w:b/>
          <w:sz w:val="24"/>
          <w:szCs w:val="24"/>
        </w:rPr>
        <w:sectPr w:rsidR="003A58D9" w:rsidSect="003A58D9">
          <w:type w:val="continuous"/>
          <w:pgSz w:w="11906" w:h="16838"/>
          <w:pgMar w:top="851" w:right="567" w:bottom="851" w:left="1701" w:header="709" w:footer="709" w:gutter="0"/>
          <w:cols w:num="2" w:space="708"/>
          <w:titlePg/>
          <w:docGrid w:linePitch="360"/>
        </w:sectPr>
      </w:pPr>
    </w:p>
    <w:p w:rsidR="003A58D9" w:rsidRPr="00311246" w:rsidRDefault="003A58D9" w:rsidP="003A58D9">
      <w:pPr>
        <w:autoSpaceDE w:val="0"/>
        <w:autoSpaceDN w:val="0"/>
        <w:adjustRightInd w:val="0"/>
        <w:spacing w:after="240"/>
        <w:jc w:val="both"/>
        <w:rPr>
          <w:sz w:val="28"/>
          <w:szCs w:val="28"/>
        </w:rPr>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F5791B" w:rsidRDefault="00F5791B" w:rsidP="00DF5A2B">
      <w:pPr>
        <w:shd w:val="clear" w:color="auto" w:fill="FFFFFF"/>
        <w:ind w:left="5670"/>
      </w:pPr>
    </w:p>
    <w:p w:rsidR="00971A9F" w:rsidRDefault="00971A9F" w:rsidP="00DF5A2B">
      <w:pPr>
        <w:shd w:val="clear" w:color="auto" w:fill="FFFFFF"/>
        <w:ind w:left="5670"/>
      </w:pPr>
    </w:p>
    <w:p w:rsidR="00971A9F" w:rsidRDefault="00971A9F" w:rsidP="00DF5A2B">
      <w:pPr>
        <w:shd w:val="clear" w:color="auto" w:fill="FFFFFF"/>
        <w:ind w:left="5670"/>
      </w:pPr>
    </w:p>
    <w:p w:rsidR="00971A9F" w:rsidRDefault="00971A9F" w:rsidP="00DF5A2B">
      <w:pPr>
        <w:shd w:val="clear" w:color="auto" w:fill="FFFFFF"/>
        <w:ind w:left="5670"/>
      </w:pPr>
    </w:p>
    <w:p w:rsidR="00971A9F" w:rsidRDefault="00971A9F" w:rsidP="00DF5A2B">
      <w:pPr>
        <w:shd w:val="clear" w:color="auto" w:fill="FFFFFF"/>
        <w:ind w:left="5670"/>
      </w:pPr>
    </w:p>
    <w:p w:rsidR="00971A9F" w:rsidRDefault="00971A9F" w:rsidP="00DF5A2B">
      <w:pPr>
        <w:shd w:val="clear" w:color="auto" w:fill="FFFFFF"/>
        <w:ind w:left="5670"/>
      </w:pPr>
    </w:p>
    <w:p w:rsidR="00971A9F" w:rsidRDefault="00971A9F" w:rsidP="00DF5A2B">
      <w:pPr>
        <w:shd w:val="clear" w:color="auto" w:fill="FFFFFF"/>
        <w:ind w:left="5670"/>
      </w:pPr>
    </w:p>
    <w:p w:rsidR="00971A9F" w:rsidRDefault="00971A9F" w:rsidP="00DF5A2B">
      <w:pPr>
        <w:shd w:val="clear" w:color="auto" w:fill="FFFFFF"/>
        <w:ind w:left="5670"/>
      </w:pPr>
    </w:p>
    <w:p w:rsidR="00971A9F" w:rsidRDefault="00971A9F" w:rsidP="00DF5A2B">
      <w:pPr>
        <w:shd w:val="clear" w:color="auto" w:fill="FFFFFF"/>
        <w:ind w:left="5670"/>
      </w:pPr>
    </w:p>
    <w:p w:rsidR="00971A9F" w:rsidRDefault="00971A9F" w:rsidP="00DF5A2B">
      <w:pPr>
        <w:shd w:val="clear" w:color="auto" w:fill="FFFFFF"/>
        <w:ind w:left="5670"/>
      </w:pPr>
    </w:p>
    <w:p w:rsidR="00DF5A2B" w:rsidRPr="00EE197B" w:rsidRDefault="00DF5A2B" w:rsidP="00DF5A2B">
      <w:pPr>
        <w:shd w:val="clear" w:color="auto" w:fill="FFFFFF"/>
        <w:ind w:left="5670"/>
      </w:pPr>
      <w:r w:rsidRPr="00EE197B">
        <w:lastRenderedPageBreak/>
        <w:t>Приложение к решению Зыковского сельского Совета депутатов</w:t>
      </w:r>
    </w:p>
    <w:p w:rsidR="00DF5A2B" w:rsidRDefault="00DF5A2B" w:rsidP="00DF5A2B">
      <w:pPr>
        <w:shd w:val="clear" w:color="auto" w:fill="FFFFFF"/>
        <w:ind w:left="5670"/>
      </w:pPr>
      <w:r w:rsidRPr="00EE197B">
        <w:t xml:space="preserve">№ </w:t>
      </w:r>
      <w:r>
        <w:t>14 – 45 Р</w:t>
      </w:r>
      <w:r w:rsidRPr="00EE197B">
        <w:t xml:space="preserve"> от 15 июля 2015 г.</w:t>
      </w:r>
    </w:p>
    <w:p w:rsidR="00DF5A2B" w:rsidRDefault="00DF5A2B" w:rsidP="00DF5A2B">
      <w:pPr>
        <w:shd w:val="clear" w:color="auto" w:fill="FFFFFF"/>
        <w:ind w:left="5670"/>
      </w:pPr>
      <w:r>
        <w:t xml:space="preserve"> с изменениями, внесенными решением №</w:t>
      </w:r>
      <w:r w:rsidR="00F5791B">
        <w:t xml:space="preserve"> 23-95 </w:t>
      </w:r>
      <w:r>
        <w:t>Р от 30.03.2016г.</w:t>
      </w:r>
      <w:r w:rsidR="00971A9F">
        <w:t>,</w:t>
      </w:r>
    </w:p>
    <w:p w:rsidR="00971A9F" w:rsidRPr="00EE197B" w:rsidRDefault="00971A9F" w:rsidP="00DF5A2B">
      <w:pPr>
        <w:shd w:val="clear" w:color="auto" w:fill="FFFFFF"/>
        <w:ind w:left="5670"/>
      </w:pPr>
      <w:r>
        <w:t>решением № 26-115 Р от 30.06.2016г.</w:t>
      </w:r>
    </w:p>
    <w:p w:rsidR="00DF5A2B" w:rsidRPr="00DF5A2B" w:rsidRDefault="00DF5A2B" w:rsidP="00DF5A2B">
      <w:pPr>
        <w:pStyle w:val="a4"/>
        <w:rPr>
          <w:b/>
          <w:lang w:val="ru-RU"/>
        </w:rPr>
      </w:pPr>
    </w:p>
    <w:p w:rsidR="00DF5A2B" w:rsidRPr="00F5791B" w:rsidRDefault="00DF5A2B" w:rsidP="00DF5A2B">
      <w:pPr>
        <w:pStyle w:val="a4"/>
        <w:rPr>
          <w:b/>
          <w:szCs w:val="28"/>
          <w:lang w:val="ru-RU"/>
        </w:rPr>
      </w:pPr>
      <w:r w:rsidRPr="00F5791B">
        <w:rPr>
          <w:b/>
          <w:szCs w:val="28"/>
          <w:lang w:val="ru-RU"/>
        </w:rPr>
        <w:t>ПОЛОЖЕНИЕ</w:t>
      </w:r>
    </w:p>
    <w:p w:rsidR="00F5791B" w:rsidRDefault="00DF5A2B" w:rsidP="00DF5A2B">
      <w:pPr>
        <w:pStyle w:val="a4"/>
        <w:rPr>
          <w:b/>
          <w:szCs w:val="28"/>
          <w:lang w:val="ru-RU"/>
        </w:rPr>
      </w:pPr>
      <w:r w:rsidRPr="00F5791B">
        <w:rPr>
          <w:b/>
          <w:szCs w:val="28"/>
          <w:lang w:val="ru-RU"/>
        </w:rPr>
        <w:t xml:space="preserve">О публичных слушаниях </w:t>
      </w:r>
    </w:p>
    <w:p w:rsidR="00DF5A2B" w:rsidRPr="00F5791B" w:rsidRDefault="00DF5A2B" w:rsidP="00DF5A2B">
      <w:pPr>
        <w:pStyle w:val="a4"/>
        <w:rPr>
          <w:b/>
          <w:szCs w:val="28"/>
          <w:lang w:val="ru-RU"/>
        </w:rPr>
      </w:pPr>
      <w:r w:rsidRPr="00F5791B">
        <w:rPr>
          <w:b/>
          <w:szCs w:val="28"/>
          <w:lang w:val="ru-RU"/>
        </w:rPr>
        <w:t>на территории МО Зыковский сельсовет</w:t>
      </w:r>
    </w:p>
    <w:p w:rsidR="00DF5A2B" w:rsidRPr="00EE197B" w:rsidRDefault="00DF5A2B" w:rsidP="00DF5A2B">
      <w:pPr>
        <w:shd w:val="clear" w:color="auto" w:fill="FFFFFF"/>
        <w:jc w:val="center"/>
        <w:rPr>
          <w:bCs/>
          <w:sz w:val="26"/>
          <w:szCs w:val="26"/>
        </w:rPr>
      </w:pPr>
    </w:p>
    <w:p w:rsidR="00DF5A2B" w:rsidRPr="00EE197B" w:rsidRDefault="00DF5A2B" w:rsidP="00DF5A2B">
      <w:pPr>
        <w:shd w:val="clear" w:color="auto" w:fill="FFFFFF"/>
        <w:jc w:val="center"/>
        <w:rPr>
          <w:bCs/>
          <w:sz w:val="26"/>
          <w:szCs w:val="26"/>
        </w:rPr>
      </w:pPr>
    </w:p>
    <w:p w:rsidR="00DF5A2B" w:rsidRPr="00EE197B" w:rsidRDefault="00DF5A2B" w:rsidP="00DF5A2B">
      <w:pPr>
        <w:shd w:val="clear" w:color="auto" w:fill="FFFFFF"/>
        <w:jc w:val="center"/>
        <w:rPr>
          <w:b/>
          <w:bCs/>
          <w:sz w:val="26"/>
          <w:szCs w:val="26"/>
        </w:rPr>
      </w:pPr>
      <w:r w:rsidRPr="00EE197B">
        <w:rPr>
          <w:b/>
          <w:bCs/>
          <w:sz w:val="26"/>
          <w:szCs w:val="26"/>
          <w:lang w:val="en-US"/>
        </w:rPr>
        <w:t>l</w:t>
      </w:r>
      <w:r w:rsidRPr="00EE197B">
        <w:rPr>
          <w:b/>
          <w:bCs/>
          <w:sz w:val="26"/>
          <w:szCs w:val="26"/>
        </w:rPr>
        <w:t>. ОБЩИЕ ПОЛОЖЕНИЯ</w:t>
      </w:r>
    </w:p>
    <w:p w:rsidR="00DF5A2B" w:rsidRPr="00EE197B" w:rsidRDefault="00DF5A2B" w:rsidP="00DF5A2B">
      <w:pPr>
        <w:shd w:val="clear" w:color="auto" w:fill="FFFFFF"/>
        <w:jc w:val="center"/>
        <w:rPr>
          <w:b/>
          <w:sz w:val="26"/>
          <w:szCs w:val="26"/>
        </w:rPr>
      </w:pPr>
    </w:p>
    <w:p w:rsidR="00DF5A2B" w:rsidRPr="00EE197B" w:rsidRDefault="00DF5A2B" w:rsidP="00DF5A2B">
      <w:pPr>
        <w:shd w:val="clear" w:color="auto" w:fill="FFFFFF"/>
        <w:tabs>
          <w:tab w:val="left" w:pos="946"/>
        </w:tabs>
        <w:ind w:firstLine="709"/>
        <w:rPr>
          <w:b/>
          <w:sz w:val="26"/>
          <w:szCs w:val="26"/>
        </w:rPr>
      </w:pPr>
      <w:r w:rsidRPr="00EE197B">
        <w:rPr>
          <w:b/>
          <w:bCs/>
          <w:sz w:val="26"/>
          <w:szCs w:val="26"/>
        </w:rPr>
        <w:t>1.</w:t>
      </w:r>
      <w:r w:rsidRPr="00EE197B">
        <w:rPr>
          <w:b/>
          <w:bCs/>
          <w:sz w:val="26"/>
          <w:szCs w:val="26"/>
        </w:rPr>
        <w:tab/>
        <w:t>Цели проведения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t xml:space="preserve">Настоящее Положение устанавливает в соответствии с Конституцией Российской Федерации, Градостроительным кодексом РФ от 29.12.2004 №190-ФЗ, Федеральным законом № 191-ФЗ от 29.12.2004 г. «О введении в действие Градостроительного кодекса Российской Федерации», Федеральным законом от 06.10.2003 г. № 131-ФЗ «Об общих принципах организации местного самоуправления в Российской Федерации», Земельным кодексом Российской Федерации от 25.10.2001 № 136-ФЗ, Федеральным законом от 25.10.2001 N 137-ФЗ «О введении в действие Земельного кодекса Российской Федерации», Уставом Зыковского сельсовета, порядок организации и проведения публичных слушаний на территории МО Зыковский сельсовет с целью </w:t>
      </w:r>
      <w:r w:rsidRPr="00170A6A">
        <w:rPr>
          <w:sz w:val="26"/>
          <w:szCs w:val="26"/>
        </w:rPr>
        <w:t>доведени</w:t>
      </w:r>
      <w:r>
        <w:rPr>
          <w:sz w:val="26"/>
          <w:szCs w:val="26"/>
        </w:rPr>
        <w:t>я</w:t>
      </w:r>
      <w:r w:rsidRPr="00170A6A">
        <w:rPr>
          <w:sz w:val="26"/>
          <w:szCs w:val="26"/>
        </w:rPr>
        <w:t xml:space="preserve"> до населения муниципального образования полной и точной информации о проектах правовых актов представительного органа или главы муниципального образования, а также вопросов, выносимых на публичные слушания; обсуждени</w:t>
      </w:r>
      <w:r>
        <w:rPr>
          <w:sz w:val="26"/>
          <w:szCs w:val="26"/>
        </w:rPr>
        <w:t>я</w:t>
      </w:r>
      <w:r w:rsidRPr="00170A6A">
        <w:rPr>
          <w:sz w:val="26"/>
          <w:szCs w:val="26"/>
        </w:rPr>
        <w:t xml:space="preserve"> и выяснени</w:t>
      </w:r>
      <w:r>
        <w:rPr>
          <w:sz w:val="26"/>
          <w:szCs w:val="26"/>
        </w:rPr>
        <w:t>я</w:t>
      </w:r>
      <w:r w:rsidRPr="00170A6A">
        <w:rPr>
          <w:sz w:val="26"/>
          <w:szCs w:val="26"/>
        </w:rPr>
        <w:t xml:space="preserve"> мнения населения по проектам нормативных правовых актов органов местного самоуправления муниципального образования и вопросам, выносимым на публичные слушания</w:t>
      </w:r>
      <w:r>
        <w:rPr>
          <w:sz w:val="26"/>
          <w:szCs w:val="26"/>
        </w:rPr>
        <w:t>;</w:t>
      </w:r>
      <w:r w:rsidRPr="00170A6A">
        <w:rPr>
          <w:sz w:val="26"/>
          <w:szCs w:val="26"/>
        </w:rPr>
        <w:t xml:space="preserve"> оценк</w:t>
      </w:r>
      <w:r>
        <w:rPr>
          <w:sz w:val="26"/>
          <w:szCs w:val="26"/>
        </w:rPr>
        <w:t>и</w:t>
      </w:r>
      <w:r w:rsidRPr="00170A6A">
        <w:rPr>
          <w:sz w:val="26"/>
          <w:szCs w:val="26"/>
        </w:rPr>
        <w:t xml:space="preserve"> отношения населения муниципального образования к рассматриваемым проектам правовых актов представительного органа и главы муниципального образования, а также вопросам, выносимым на публичные слушания; выявлени</w:t>
      </w:r>
      <w:r>
        <w:rPr>
          <w:sz w:val="26"/>
          <w:szCs w:val="26"/>
        </w:rPr>
        <w:t>я</w:t>
      </w:r>
      <w:r w:rsidRPr="00170A6A">
        <w:rPr>
          <w:sz w:val="26"/>
          <w:szCs w:val="26"/>
        </w:rPr>
        <w:t xml:space="preserve"> предложений и рекомендаций со стороны населения по важнейшим мероприятиям, проводимым органами местного самоуправления, затрагивающих интересы всего населения муниципального образования.</w:t>
      </w:r>
    </w:p>
    <w:p w:rsidR="00DF5A2B" w:rsidRPr="00EE197B" w:rsidRDefault="00DF5A2B" w:rsidP="00DF5A2B">
      <w:pPr>
        <w:shd w:val="clear" w:color="auto" w:fill="FFFFFF"/>
        <w:ind w:firstLine="709"/>
        <w:jc w:val="both"/>
        <w:rPr>
          <w:sz w:val="26"/>
          <w:szCs w:val="26"/>
        </w:rPr>
      </w:pPr>
    </w:p>
    <w:p w:rsidR="00DF5A2B" w:rsidRPr="00EE197B" w:rsidRDefault="00DF5A2B" w:rsidP="00DF5A2B">
      <w:pPr>
        <w:shd w:val="clear" w:color="auto" w:fill="FFFFFF"/>
        <w:tabs>
          <w:tab w:val="left" w:pos="946"/>
        </w:tabs>
        <w:ind w:firstLine="709"/>
        <w:rPr>
          <w:b/>
          <w:sz w:val="26"/>
          <w:szCs w:val="26"/>
        </w:rPr>
      </w:pPr>
      <w:r w:rsidRPr="00EE197B">
        <w:rPr>
          <w:b/>
          <w:bCs/>
          <w:sz w:val="26"/>
          <w:szCs w:val="26"/>
        </w:rPr>
        <w:t>2.</w:t>
      </w:r>
      <w:r w:rsidRPr="00EE197B">
        <w:rPr>
          <w:b/>
          <w:bCs/>
          <w:sz w:val="26"/>
          <w:szCs w:val="26"/>
        </w:rPr>
        <w:tab/>
        <w:t>Понятие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t>Публичные слушания - форма непосредственного осуществления жителями поселка местного самоуправления посредством участия в обсуждении проектов муниципальных правовых актов по вопросам местного значения, либо иных социально значимых вопросов, связанных с осуществлением местного самоуправления.</w:t>
      </w:r>
    </w:p>
    <w:p w:rsidR="00DF5A2B" w:rsidRPr="00EE197B" w:rsidRDefault="00DF5A2B" w:rsidP="00DF5A2B">
      <w:pPr>
        <w:shd w:val="clear" w:color="auto" w:fill="FFFFFF"/>
        <w:ind w:firstLine="709"/>
        <w:jc w:val="both"/>
        <w:rPr>
          <w:sz w:val="26"/>
          <w:szCs w:val="26"/>
        </w:rPr>
      </w:pPr>
    </w:p>
    <w:p w:rsidR="00DF5A2B" w:rsidRPr="00EE197B" w:rsidRDefault="00DF5A2B" w:rsidP="00DF5A2B">
      <w:pPr>
        <w:shd w:val="clear" w:color="auto" w:fill="FFFFFF"/>
        <w:tabs>
          <w:tab w:val="left" w:pos="946"/>
        </w:tabs>
        <w:ind w:firstLine="709"/>
        <w:rPr>
          <w:b/>
          <w:sz w:val="26"/>
          <w:szCs w:val="26"/>
        </w:rPr>
      </w:pPr>
      <w:r w:rsidRPr="00EE197B">
        <w:rPr>
          <w:b/>
          <w:bCs/>
          <w:sz w:val="26"/>
          <w:szCs w:val="26"/>
        </w:rPr>
        <w:t>3.</w:t>
      </w:r>
      <w:r w:rsidRPr="00EE197B">
        <w:rPr>
          <w:b/>
          <w:bCs/>
          <w:sz w:val="26"/>
          <w:szCs w:val="26"/>
        </w:rPr>
        <w:tab/>
        <w:t>Предмет публичных слушаний</w:t>
      </w:r>
    </w:p>
    <w:p w:rsidR="00DF5A2B" w:rsidRPr="00EE197B" w:rsidRDefault="00DF5A2B" w:rsidP="00DF5A2B">
      <w:pPr>
        <w:shd w:val="clear" w:color="auto" w:fill="FFFFFF"/>
        <w:tabs>
          <w:tab w:val="left" w:pos="0"/>
        </w:tabs>
        <w:ind w:firstLine="709"/>
        <w:jc w:val="both"/>
        <w:rPr>
          <w:sz w:val="26"/>
          <w:szCs w:val="26"/>
        </w:rPr>
      </w:pPr>
      <w:r w:rsidRPr="00EE197B">
        <w:rPr>
          <w:bCs/>
          <w:sz w:val="26"/>
          <w:szCs w:val="26"/>
        </w:rPr>
        <w:t>3.1.</w:t>
      </w:r>
      <w:r w:rsidRPr="00EE197B">
        <w:rPr>
          <w:bCs/>
          <w:sz w:val="26"/>
          <w:szCs w:val="26"/>
        </w:rPr>
        <w:tab/>
      </w:r>
      <w:r w:rsidRPr="00EE197B">
        <w:rPr>
          <w:sz w:val="26"/>
          <w:szCs w:val="26"/>
        </w:rPr>
        <w:t>На публичные слушания могут выноситься любые вопросы, связанные с осуществлением местного самоуправления в селе.</w:t>
      </w:r>
    </w:p>
    <w:p w:rsidR="00DF5A2B" w:rsidRPr="00EE197B" w:rsidRDefault="00DF5A2B" w:rsidP="00DF5A2B">
      <w:pPr>
        <w:shd w:val="clear" w:color="auto" w:fill="FFFFFF"/>
        <w:tabs>
          <w:tab w:val="left" w:pos="0"/>
          <w:tab w:val="left" w:pos="955"/>
        </w:tabs>
        <w:ind w:firstLine="709"/>
        <w:jc w:val="both"/>
        <w:rPr>
          <w:sz w:val="26"/>
          <w:szCs w:val="26"/>
        </w:rPr>
      </w:pPr>
      <w:r w:rsidRPr="00EE197B">
        <w:rPr>
          <w:sz w:val="26"/>
          <w:szCs w:val="26"/>
        </w:rPr>
        <w:t>3.2.</w:t>
      </w:r>
      <w:r w:rsidRPr="00EE197B">
        <w:rPr>
          <w:sz w:val="26"/>
          <w:szCs w:val="26"/>
        </w:rPr>
        <w:tab/>
        <w:t>На публичные слушания должны выноситься:</w:t>
      </w:r>
    </w:p>
    <w:p w:rsidR="00390ED7" w:rsidRPr="00390ED7" w:rsidRDefault="00390ED7" w:rsidP="00390ED7">
      <w:pPr>
        <w:pStyle w:val="ConsPlusTitle"/>
        <w:ind w:firstLine="708"/>
        <w:jc w:val="both"/>
        <w:rPr>
          <w:rFonts w:ascii="Times New Roman" w:hAnsi="Times New Roman" w:cs="Times New Roman"/>
          <w:b w:val="0"/>
          <w:bCs w:val="0"/>
          <w:sz w:val="26"/>
          <w:szCs w:val="26"/>
        </w:rPr>
      </w:pPr>
      <w:r w:rsidRPr="00390ED7">
        <w:rPr>
          <w:rFonts w:ascii="Times New Roman" w:hAnsi="Times New Roman" w:cs="Times New Roman"/>
          <w:b w:val="0"/>
          <w:sz w:val="26"/>
          <w:szCs w:val="26"/>
        </w:rPr>
        <w:lastRenderedPageBreak/>
        <w:t>3.2.1</w:t>
      </w:r>
      <w:r w:rsidRPr="00390ED7">
        <w:rPr>
          <w:rFonts w:ascii="Times New Roman" w:hAnsi="Times New Roman" w:cs="Times New Roman"/>
          <w:b w:val="0"/>
          <w:sz w:val="26"/>
          <w:szCs w:val="26"/>
        </w:rPr>
        <w:tab/>
        <w:t>проект устава Зыковского сельсовета, а также проект решения Зыковского Совета депутатов о внесении изменений и дополнений в устав, кроме случаев, когда изменения в уставе вопросов местного значения и полномочий по их решению в соответствие с Конституцией Российской Федерации, федеральными законами;</w:t>
      </w:r>
    </w:p>
    <w:p w:rsidR="00DF5A2B" w:rsidRDefault="00DF5A2B" w:rsidP="00F5791B">
      <w:pPr>
        <w:widowControl w:val="0"/>
        <w:shd w:val="clear" w:color="auto" w:fill="FFFFFF"/>
        <w:tabs>
          <w:tab w:val="left" w:pos="0"/>
          <w:tab w:val="left" w:pos="974"/>
          <w:tab w:val="left" w:pos="1418"/>
        </w:tabs>
        <w:autoSpaceDE w:val="0"/>
        <w:autoSpaceDN w:val="0"/>
        <w:adjustRightInd w:val="0"/>
        <w:ind w:firstLine="708"/>
        <w:jc w:val="both"/>
        <w:rPr>
          <w:sz w:val="26"/>
          <w:szCs w:val="26"/>
        </w:rPr>
      </w:pPr>
      <w:r>
        <w:rPr>
          <w:bCs/>
          <w:sz w:val="26"/>
          <w:szCs w:val="26"/>
        </w:rPr>
        <w:t xml:space="preserve">3.2.2. </w:t>
      </w:r>
      <w:r w:rsidRPr="00895C29">
        <w:rPr>
          <w:bCs/>
          <w:sz w:val="26"/>
          <w:szCs w:val="26"/>
        </w:rPr>
        <w:t>проект бюджета муниципального образования и отчет об исполнении бюджета муниципального образования</w:t>
      </w:r>
      <w:r w:rsidRPr="00895C29">
        <w:rPr>
          <w:sz w:val="26"/>
          <w:szCs w:val="26"/>
        </w:rPr>
        <w:t>;</w:t>
      </w:r>
      <w:r>
        <w:rPr>
          <w:sz w:val="26"/>
          <w:szCs w:val="26"/>
        </w:rPr>
        <w:t xml:space="preserve"> </w:t>
      </w:r>
    </w:p>
    <w:p w:rsidR="00DF5A2B" w:rsidRPr="006152ED" w:rsidRDefault="00F5791B" w:rsidP="00F5791B">
      <w:pPr>
        <w:widowControl w:val="0"/>
        <w:shd w:val="clear" w:color="auto" w:fill="FFFFFF"/>
        <w:tabs>
          <w:tab w:val="left" w:pos="0"/>
          <w:tab w:val="left" w:pos="974"/>
        </w:tabs>
        <w:autoSpaceDE w:val="0"/>
        <w:autoSpaceDN w:val="0"/>
        <w:adjustRightInd w:val="0"/>
        <w:ind w:firstLine="708"/>
        <w:jc w:val="both"/>
        <w:rPr>
          <w:sz w:val="26"/>
          <w:szCs w:val="26"/>
        </w:rPr>
      </w:pPr>
      <w:r>
        <w:rPr>
          <w:sz w:val="26"/>
          <w:szCs w:val="26"/>
        </w:rPr>
        <w:t xml:space="preserve">3.2.3 </w:t>
      </w:r>
      <w:r w:rsidR="00DF5A2B" w:rsidRPr="006152ED">
        <w:rPr>
          <w:sz w:val="26"/>
          <w:szCs w:val="26"/>
        </w:rPr>
        <w:t>проекты планов и программ развития поселения,</w:t>
      </w:r>
      <w:r w:rsidR="00DF5A2B" w:rsidRPr="006152ED">
        <w:rPr>
          <w:bCs/>
          <w:sz w:val="26"/>
          <w:szCs w:val="26"/>
        </w:rPr>
        <w:t xml:space="preserve"> </w:t>
      </w:r>
      <w:r w:rsidR="00DF5A2B" w:rsidRPr="006152ED">
        <w:rPr>
          <w:sz w:val="26"/>
          <w:szCs w:val="26"/>
        </w:rPr>
        <w:t>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территории,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71A9F" w:rsidRPr="00971A9F" w:rsidRDefault="00F5791B" w:rsidP="00971A9F">
      <w:pPr>
        <w:widowControl w:val="0"/>
        <w:shd w:val="clear" w:color="auto" w:fill="FFFFFF"/>
        <w:tabs>
          <w:tab w:val="left" w:pos="974"/>
        </w:tabs>
        <w:autoSpaceDE w:val="0"/>
        <w:autoSpaceDN w:val="0"/>
        <w:adjustRightInd w:val="0"/>
        <w:ind w:firstLine="708"/>
        <w:jc w:val="both"/>
        <w:rPr>
          <w:sz w:val="26"/>
          <w:szCs w:val="26"/>
        </w:rPr>
      </w:pPr>
      <w:r w:rsidRPr="00971A9F">
        <w:rPr>
          <w:sz w:val="26"/>
          <w:szCs w:val="26"/>
        </w:rPr>
        <w:t>3.2.4</w:t>
      </w:r>
      <w:r w:rsidR="00971A9F" w:rsidRPr="00971A9F">
        <w:rPr>
          <w:sz w:val="26"/>
          <w:szCs w:val="26"/>
        </w:rPr>
        <w:t>3.2.4. вопросы о преобразовании муниципального образования, сел и деревень муниципального образования,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согласие населения муниципального образования, выраженного путем голосования либо на сходах граждан</w:t>
      </w:r>
      <w:r w:rsidR="00971A9F">
        <w:rPr>
          <w:sz w:val="26"/>
          <w:szCs w:val="26"/>
        </w:rPr>
        <w:t>;</w:t>
      </w:r>
      <w:r w:rsidR="00971A9F" w:rsidRPr="00971A9F">
        <w:rPr>
          <w:sz w:val="26"/>
          <w:szCs w:val="26"/>
        </w:rPr>
        <w:t xml:space="preserve"> </w:t>
      </w:r>
    </w:p>
    <w:p w:rsidR="00DF5A2B" w:rsidRPr="00AA1E15" w:rsidRDefault="00F5791B" w:rsidP="00971A9F">
      <w:pPr>
        <w:widowControl w:val="0"/>
        <w:shd w:val="clear" w:color="auto" w:fill="FFFFFF"/>
        <w:tabs>
          <w:tab w:val="left" w:pos="974"/>
        </w:tabs>
        <w:autoSpaceDE w:val="0"/>
        <w:autoSpaceDN w:val="0"/>
        <w:adjustRightInd w:val="0"/>
        <w:ind w:firstLine="708"/>
        <w:jc w:val="both"/>
        <w:rPr>
          <w:sz w:val="26"/>
          <w:szCs w:val="26"/>
        </w:rPr>
      </w:pPr>
      <w:r>
        <w:rPr>
          <w:sz w:val="26"/>
          <w:szCs w:val="26"/>
        </w:rPr>
        <w:t xml:space="preserve">3.2.5. </w:t>
      </w:r>
      <w:r w:rsidR="00DF5A2B">
        <w:rPr>
          <w:sz w:val="26"/>
          <w:szCs w:val="26"/>
        </w:rPr>
        <w:t>иные вопросы предусмотренные законодательством Российской Федерации</w:t>
      </w:r>
      <w:r w:rsidR="00DF5A2B" w:rsidRPr="00AA1E15">
        <w:rPr>
          <w:sz w:val="26"/>
          <w:szCs w:val="26"/>
        </w:rPr>
        <w:t>.</w:t>
      </w:r>
    </w:p>
    <w:p w:rsidR="00DF5A2B" w:rsidRPr="00EE197B" w:rsidRDefault="00DF5A2B" w:rsidP="00DF5A2B">
      <w:pPr>
        <w:shd w:val="clear" w:color="auto" w:fill="FFFFFF"/>
        <w:tabs>
          <w:tab w:val="left" w:pos="974"/>
        </w:tabs>
        <w:ind w:left="709"/>
        <w:jc w:val="both"/>
        <w:rPr>
          <w:sz w:val="26"/>
          <w:szCs w:val="26"/>
        </w:rPr>
      </w:pPr>
    </w:p>
    <w:p w:rsidR="00DF5A2B" w:rsidRPr="00EE197B" w:rsidRDefault="00DF5A2B" w:rsidP="00DF5A2B">
      <w:pPr>
        <w:shd w:val="clear" w:color="auto" w:fill="FFFFFF"/>
        <w:tabs>
          <w:tab w:val="left" w:pos="946"/>
        </w:tabs>
        <w:ind w:firstLine="709"/>
        <w:jc w:val="both"/>
        <w:rPr>
          <w:b/>
          <w:bCs/>
          <w:sz w:val="26"/>
          <w:szCs w:val="26"/>
        </w:rPr>
      </w:pPr>
      <w:r w:rsidRPr="00EE197B">
        <w:rPr>
          <w:b/>
          <w:bCs/>
          <w:sz w:val="26"/>
          <w:szCs w:val="26"/>
        </w:rPr>
        <w:t>4.</w:t>
      </w:r>
      <w:r w:rsidRPr="00EE197B">
        <w:rPr>
          <w:b/>
          <w:bCs/>
          <w:sz w:val="26"/>
          <w:szCs w:val="26"/>
        </w:rPr>
        <w:tab/>
        <w:t>Участники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t>Участниками публичных слушаний являются:</w:t>
      </w:r>
    </w:p>
    <w:p w:rsidR="00DF5A2B" w:rsidRPr="00EE197B" w:rsidRDefault="00DF5A2B" w:rsidP="00DF5A2B">
      <w:pPr>
        <w:widowControl w:val="0"/>
        <w:numPr>
          <w:ilvl w:val="0"/>
          <w:numId w:val="6"/>
        </w:numPr>
        <w:shd w:val="clear" w:color="auto" w:fill="FFFFFF"/>
        <w:tabs>
          <w:tab w:val="left" w:pos="864"/>
        </w:tabs>
        <w:autoSpaceDE w:val="0"/>
        <w:autoSpaceDN w:val="0"/>
        <w:adjustRightInd w:val="0"/>
        <w:ind w:firstLine="709"/>
        <w:jc w:val="both"/>
        <w:rPr>
          <w:sz w:val="26"/>
          <w:szCs w:val="26"/>
        </w:rPr>
      </w:pPr>
      <w:r w:rsidRPr="00EE197B">
        <w:rPr>
          <w:sz w:val="26"/>
          <w:szCs w:val="26"/>
        </w:rPr>
        <w:t xml:space="preserve">жители </w:t>
      </w:r>
      <w:r>
        <w:rPr>
          <w:sz w:val="26"/>
          <w:szCs w:val="26"/>
        </w:rPr>
        <w:t>сельсовета</w:t>
      </w:r>
      <w:r w:rsidRPr="00EE197B">
        <w:rPr>
          <w:sz w:val="26"/>
          <w:szCs w:val="26"/>
        </w:rPr>
        <w:t>, обладающие активным избирательным правом;</w:t>
      </w:r>
    </w:p>
    <w:p w:rsidR="00DF5A2B" w:rsidRPr="00EE197B" w:rsidRDefault="00DF5A2B" w:rsidP="00DF5A2B">
      <w:pPr>
        <w:widowControl w:val="0"/>
        <w:numPr>
          <w:ilvl w:val="0"/>
          <w:numId w:val="6"/>
        </w:numPr>
        <w:shd w:val="clear" w:color="auto" w:fill="FFFFFF"/>
        <w:tabs>
          <w:tab w:val="left" w:pos="864"/>
        </w:tabs>
        <w:autoSpaceDE w:val="0"/>
        <w:autoSpaceDN w:val="0"/>
        <w:adjustRightInd w:val="0"/>
        <w:ind w:firstLine="709"/>
        <w:jc w:val="both"/>
        <w:rPr>
          <w:sz w:val="26"/>
          <w:szCs w:val="26"/>
        </w:rPr>
      </w:pPr>
      <w:r w:rsidRPr="00EE197B">
        <w:rPr>
          <w:sz w:val="26"/>
          <w:szCs w:val="26"/>
        </w:rPr>
        <w:t xml:space="preserve">глава </w:t>
      </w:r>
      <w:r>
        <w:rPr>
          <w:sz w:val="26"/>
          <w:szCs w:val="26"/>
        </w:rPr>
        <w:t>сельсовета</w:t>
      </w:r>
      <w:r w:rsidRPr="00EE197B">
        <w:rPr>
          <w:sz w:val="26"/>
          <w:szCs w:val="26"/>
        </w:rPr>
        <w:t>;</w:t>
      </w:r>
    </w:p>
    <w:p w:rsidR="00DF5A2B" w:rsidRPr="00EE197B" w:rsidRDefault="00DF5A2B" w:rsidP="00DF5A2B">
      <w:pPr>
        <w:shd w:val="clear" w:color="auto" w:fill="FFFFFF"/>
        <w:tabs>
          <w:tab w:val="left" w:pos="864"/>
        </w:tabs>
        <w:ind w:firstLine="709"/>
        <w:jc w:val="both"/>
        <w:rPr>
          <w:sz w:val="26"/>
          <w:szCs w:val="26"/>
        </w:rPr>
      </w:pPr>
      <w:r w:rsidRPr="00EE197B">
        <w:rPr>
          <w:sz w:val="26"/>
          <w:szCs w:val="26"/>
        </w:rPr>
        <w:t>- Совет депутатов;</w:t>
      </w:r>
    </w:p>
    <w:p w:rsidR="00DF5A2B" w:rsidRPr="00EE197B" w:rsidRDefault="00DF5A2B" w:rsidP="00DF5A2B">
      <w:pPr>
        <w:shd w:val="clear" w:color="auto" w:fill="FFFFFF"/>
        <w:tabs>
          <w:tab w:val="left" w:pos="864"/>
        </w:tabs>
        <w:ind w:left="709"/>
        <w:jc w:val="both"/>
        <w:rPr>
          <w:sz w:val="26"/>
          <w:szCs w:val="26"/>
        </w:rPr>
      </w:pPr>
    </w:p>
    <w:p w:rsidR="00DF5A2B" w:rsidRPr="00EE197B" w:rsidRDefault="00DF5A2B" w:rsidP="00DF5A2B">
      <w:pPr>
        <w:shd w:val="clear" w:color="auto" w:fill="FFFFFF"/>
        <w:tabs>
          <w:tab w:val="left" w:pos="946"/>
        </w:tabs>
        <w:ind w:firstLine="709"/>
        <w:jc w:val="both"/>
        <w:rPr>
          <w:b/>
          <w:sz w:val="26"/>
          <w:szCs w:val="26"/>
        </w:rPr>
      </w:pPr>
      <w:r w:rsidRPr="00EE197B">
        <w:rPr>
          <w:b/>
          <w:bCs/>
          <w:sz w:val="26"/>
          <w:szCs w:val="26"/>
        </w:rPr>
        <w:t>5.</w:t>
      </w:r>
      <w:r w:rsidRPr="00EE197B">
        <w:rPr>
          <w:b/>
          <w:bCs/>
          <w:sz w:val="26"/>
          <w:szCs w:val="26"/>
        </w:rPr>
        <w:tab/>
        <w:t>Принципы проведения публичных слушаний</w:t>
      </w:r>
    </w:p>
    <w:p w:rsidR="00DF5A2B" w:rsidRPr="00EE197B" w:rsidRDefault="00DF5A2B" w:rsidP="00DF5A2B">
      <w:pPr>
        <w:widowControl w:val="0"/>
        <w:numPr>
          <w:ilvl w:val="1"/>
          <w:numId w:val="12"/>
        </w:numPr>
        <w:shd w:val="clear" w:color="auto" w:fill="FFFFFF"/>
        <w:autoSpaceDE w:val="0"/>
        <w:autoSpaceDN w:val="0"/>
        <w:adjustRightInd w:val="0"/>
        <w:ind w:left="0" w:firstLine="709"/>
        <w:jc w:val="both"/>
        <w:rPr>
          <w:bCs/>
          <w:sz w:val="26"/>
          <w:szCs w:val="26"/>
        </w:rPr>
      </w:pPr>
      <w:r w:rsidRPr="00EE197B">
        <w:rPr>
          <w:sz w:val="26"/>
          <w:szCs w:val="26"/>
        </w:rPr>
        <w:t xml:space="preserve"> Не допускается нарушение прав жителей </w:t>
      </w:r>
      <w:r>
        <w:rPr>
          <w:sz w:val="26"/>
          <w:szCs w:val="26"/>
        </w:rPr>
        <w:t>сельсовета</w:t>
      </w:r>
      <w:r w:rsidRPr="00EE197B">
        <w:rPr>
          <w:sz w:val="26"/>
          <w:szCs w:val="26"/>
        </w:rPr>
        <w:t xml:space="preserve"> на участие в публичных слушаниях.</w:t>
      </w:r>
    </w:p>
    <w:p w:rsidR="00DF5A2B" w:rsidRPr="00EE197B" w:rsidRDefault="00DF5A2B" w:rsidP="00DF5A2B">
      <w:pPr>
        <w:widowControl w:val="0"/>
        <w:numPr>
          <w:ilvl w:val="1"/>
          <w:numId w:val="12"/>
        </w:numPr>
        <w:shd w:val="clear" w:color="auto" w:fill="FFFFFF"/>
        <w:tabs>
          <w:tab w:val="left" w:pos="974"/>
        </w:tabs>
        <w:autoSpaceDE w:val="0"/>
        <w:autoSpaceDN w:val="0"/>
        <w:adjustRightInd w:val="0"/>
        <w:ind w:left="0" w:firstLine="709"/>
        <w:jc w:val="both"/>
        <w:rPr>
          <w:sz w:val="26"/>
          <w:szCs w:val="26"/>
        </w:rPr>
      </w:pPr>
      <w:r w:rsidRPr="00EE197B">
        <w:rPr>
          <w:sz w:val="26"/>
          <w:szCs w:val="26"/>
        </w:rPr>
        <w:t>При проведении публичных слушаний всем участникам должны быть обеспечены равные возможности для выражения своего мнения.</w:t>
      </w:r>
    </w:p>
    <w:p w:rsidR="00DF5A2B" w:rsidRPr="00EE197B" w:rsidRDefault="00DF5A2B" w:rsidP="00DF5A2B">
      <w:pPr>
        <w:widowControl w:val="0"/>
        <w:numPr>
          <w:ilvl w:val="1"/>
          <w:numId w:val="12"/>
        </w:numPr>
        <w:shd w:val="clear" w:color="auto" w:fill="FFFFFF"/>
        <w:tabs>
          <w:tab w:val="left" w:pos="974"/>
        </w:tabs>
        <w:autoSpaceDE w:val="0"/>
        <w:autoSpaceDN w:val="0"/>
        <w:adjustRightInd w:val="0"/>
        <w:ind w:left="0" w:firstLine="709"/>
        <w:jc w:val="both"/>
        <w:rPr>
          <w:sz w:val="26"/>
          <w:szCs w:val="26"/>
        </w:rPr>
      </w:pPr>
      <w:r w:rsidRPr="00EE197B">
        <w:rPr>
          <w:sz w:val="26"/>
          <w:szCs w:val="26"/>
        </w:rPr>
        <w:t xml:space="preserve">При проведении публичных слушаний всем жителям </w:t>
      </w:r>
      <w:r>
        <w:rPr>
          <w:sz w:val="26"/>
          <w:szCs w:val="26"/>
        </w:rPr>
        <w:t>сельсовета</w:t>
      </w:r>
      <w:r w:rsidRPr="00EE197B">
        <w:rPr>
          <w:sz w:val="26"/>
          <w:szCs w:val="26"/>
        </w:rPr>
        <w:t xml:space="preserve"> обеспечивается доступность участия в публичных слушаниях.</w:t>
      </w:r>
    </w:p>
    <w:p w:rsidR="00DF5A2B" w:rsidRPr="00EE197B" w:rsidRDefault="00DF5A2B" w:rsidP="00DF5A2B">
      <w:pPr>
        <w:shd w:val="clear" w:color="auto" w:fill="FFFFFF"/>
        <w:tabs>
          <w:tab w:val="left" w:pos="974"/>
        </w:tabs>
        <w:jc w:val="both"/>
        <w:rPr>
          <w:sz w:val="26"/>
          <w:szCs w:val="26"/>
        </w:rPr>
      </w:pPr>
    </w:p>
    <w:p w:rsidR="00DF5A2B" w:rsidRPr="00EE197B" w:rsidRDefault="00DF5A2B" w:rsidP="00DF5A2B">
      <w:pPr>
        <w:shd w:val="clear" w:color="auto" w:fill="FFFFFF"/>
        <w:tabs>
          <w:tab w:val="left" w:pos="974"/>
        </w:tabs>
        <w:jc w:val="both"/>
        <w:rPr>
          <w:sz w:val="26"/>
          <w:szCs w:val="26"/>
        </w:rPr>
      </w:pPr>
    </w:p>
    <w:p w:rsidR="00DF5A2B" w:rsidRPr="00EE197B" w:rsidRDefault="00DF5A2B" w:rsidP="00DF5A2B">
      <w:pPr>
        <w:shd w:val="clear" w:color="auto" w:fill="FFFFFF"/>
        <w:ind w:firstLine="709"/>
        <w:jc w:val="center"/>
        <w:rPr>
          <w:b/>
          <w:bCs/>
          <w:sz w:val="26"/>
          <w:szCs w:val="26"/>
        </w:rPr>
      </w:pPr>
      <w:r w:rsidRPr="00EE197B">
        <w:rPr>
          <w:b/>
          <w:bCs/>
          <w:sz w:val="26"/>
          <w:szCs w:val="26"/>
          <w:lang w:val="en-US"/>
        </w:rPr>
        <w:t>ll</w:t>
      </w:r>
      <w:r w:rsidRPr="00EE197B">
        <w:rPr>
          <w:b/>
          <w:bCs/>
          <w:sz w:val="26"/>
          <w:szCs w:val="26"/>
        </w:rPr>
        <w:t>. ПОРЯДОК ПРОВЕДЕНИЯ ПУБЛИЧНЫХ СЛУШАНИЙ</w:t>
      </w:r>
    </w:p>
    <w:p w:rsidR="00DF5A2B" w:rsidRPr="00EE197B" w:rsidRDefault="00DF5A2B" w:rsidP="00DF5A2B">
      <w:pPr>
        <w:shd w:val="clear" w:color="auto" w:fill="FFFFFF"/>
        <w:ind w:firstLine="709"/>
        <w:jc w:val="center"/>
        <w:rPr>
          <w:bCs/>
          <w:sz w:val="26"/>
          <w:szCs w:val="26"/>
        </w:rPr>
      </w:pPr>
    </w:p>
    <w:p w:rsidR="00DF5A2B" w:rsidRPr="00EE197B" w:rsidRDefault="00DF5A2B" w:rsidP="00DF5A2B">
      <w:pPr>
        <w:shd w:val="clear" w:color="auto" w:fill="FFFFFF"/>
        <w:tabs>
          <w:tab w:val="left" w:pos="9356"/>
        </w:tabs>
        <w:ind w:firstLine="709"/>
        <w:jc w:val="both"/>
        <w:rPr>
          <w:b/>
          <w:sz w:val="26"/>
          <w:szCs w:val="26"/>
        </w:rPr>
      </w:pPr>
      <w:r w:rsidRPr="00EE197B">
        <w:rPr>
          <w:b/>
          <w:bCs/>
          <w:sz w:val="26"/>
          <w:szCs w:val="26"/>
        </w:rPr>
        <w:t>1. Проявление инициативы о проведении публичных слушаний</w:t>
      </w:r>
    </w:p>
    <w:p w:rsidR="00DF5A2B" w:rsidRPr="00EE197B" w:rsidRDefault="00DF5A2B" w:rsidP="00DF5A2B">
      <w:pPr>
        <w:shd w:val="clear" w:color="auto" w:fill="FFFFFF"/>
        <w:tabs>
          <w:tab w:val="left" w:pos="946"/>
        </w:tabs>
        <w:ind w:firstLine="709"/>
        <w:jc w:val="both"/>
        <w:rPr>
          <w:bCs/>
          <w:sz w:val="26"/>
          <w:szCs w:val="26"/>
        </w:rPr>
      </w:pPr>
      <w:r w:rsidRPr="00EE197B">
        <w:rPr>
          <w:bCs/>
          <w:sz w:val="26"/>
          <w:szCs w:val="26"/>
        </w:rPr>
        <w:t>1.1. Субъекты инициативы о проведении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lastRenderedPageBreak/>
        <w:t xml:space="preserve">Публичные слушания проводятся по инициативе Главы </w:t>
      </w:r>
      <w:r>
        <w:rPr>
          <w:sz w:val="26"/>
          <w:szCs w:val="26"/>
        </w:rPr>
        <w:t>сельсовета</w:t>
      </w:r>
      <w:r w:rsidRPr="00EE197B">
        <w:rPr>
          <w:sz w:val="26"/>
          <w:szCs w:val="26"/>
        </w:rPr>
        <w:t>, Совета депутатов, населения.</w:t>
      </w:r>
    </w:p>
    <w:p w:rsidR="00DF5A2B" w:rsidRPr="00EE197B" w:rsidRDefault="00DF5A2B" w:rsidP="00DF5A2B">
      <w:pPr>
        <w:shd w:val="clear" w:color="auto" w:fill="FFFFFF"/>
        <w:ind w:firstLine="709"/>
        <w:jc w:val="both"/>
        <w:rPr>
          <w:sz w:val="26"/>
          <w:szCs w:val="26"/>
        </w:rPr>
      </w:pPr>
      <w:r w:rsidRPr="00EE197B">
        <w:rPr>
          <w:bCs/>
          <w:sz w:val="26"/>
          <w:szCs w:val="26"/>
        </w:rPr>
        <w:t>1.2. Выдвижение инициативы о проведении публичных слушаний населением</w:t>
      </w:r>
    </w:p>
    <w:p w:rsidR="00DF5A2B" w:rsidRPr="00EE197B" w:rsidRDefault="00DF5A2B" w:rsidP="00DF5A2B">
      <w:pPr>
        <w:shd w:val="clear" w:color="auto" w:fill="FFFFFF"/>
        <w:tabs>
          <w:tab w:val="left" w:pos="0"/>
        </w:tabs>
        <w:ind w:firstLine="709"/>
        <w:jc w:val="both"/>
        <w:rPr>
          <w:sz w:val="26"/>
          <w:szCs w:val="26"/>
        </w:rPr>
      </w:pPr>
      <w:r w:rsidRPr="00EE197B">
        <w:rPr>
          <w:sz w:val="26"/>
          <w:szCs w:val="26"/>
        </w:rPr>
        <w:t xml:space="preserve">1.2.1. Для выдвижения инициативы о проведении публичных слушаний по вопросам местного значения формируется инициативная группа на основе волеизъявления жителей на собраниях по месту жительства или работы, а также общественными объединениями жителей </w:t>
      </w:r>
      <w:r>
        <w:rPr>
          <w:sz w:val="26"/>
          <w:szCs w:val="26"/>
        </w:rPr>
        <w:t>сельсовета</w:t>
      </w:r>
      <w:r w:rsidRPr="00EE197B">
        <w:rPr>
          <w:sz w:val="26"/>
          <w:szCs w:val="26"/>
        </w:rPr>
        <w:t>.</w:t>
      </w:r>
    </w:p>
    <w:p w:rsidR="00DF5A2B" w:rsidRPr="00EE197B" w:rsidRDefault="00DF5A2B" w:rsidP="00DF5A2B">
      <w:pPr>
        <w:shd w:val="clear" w:color="auto" w:fill="FFFFFF"/>
        <w:tabs>
          <w:tab w:val="left" w:pos="2030"/>
        </w:tabs>
        <w:ind w:firstLine="709"/>
        <w:jc w:val="both"/>
        <w:rPr>
          <w:sz w:val="26"/>
          <w:szCs w:val="26"/>
        </w:rPr>
      </w:pPr>
      <w:r w:rsidRPr="00EE197B">
        <w:rPr>
          <w:sz w:val="26"/>
          <w:szCs w:val="26"/>
        </w:rPr>
        <w:t xml:space="preserve">1.2.2. Инициативная группа формируется из совершеннолетних дееспособных жителей </w:t>
      </w:r>
      <w:r>
        <w:rPr>
          <w:sz w:val="26"/>
          <w:szCs w:val="26"/>
        </w:rPr>
        <w:t>сельсовета</w:t>
      </w:r>
      <w:r w:rsidRPr="00EE197B">
        <w:rPr>
          <w:sz w:val="26"/>
          <w:szCs w:val="26"/>
        </w:rPr>
        <w:t>.</w:t>
      </w:r>
    </w:p>
    <w:p w:rsidR="00DF5A2B" w:rsidRPr="00EE197B" w:rsidRDefault="00DF5A2B" w:rsidP="00DF5A2B">
      <w:pPr>
        <w:shd w:val="clear" w:color="auto" w:fill="FFFFFF"/>
        <w:tabs>
          <w:tab w:val="left" w:pos="2030"/>
        </w:tabs>
        <w:ind w:firstLine="709"/>
        <w:jc w:val="both"/>
        <w:rPr>
          <w:sz w:val="26"/>
          <w:szCs w:val="26"/>
        </w:rPr>
      </w:pPr>
      <w:r w:rsidRPr="00EE197B">
        <w:rPr>
          <w:sz w:val="26"/>
          <w:szCs w:val="26"/>
        </w:rPr>
        <w:t>1.2.3. Решение о создании инициативной группы по проведению публичных слушаний по вопросам местного значения, выносимым на публичные слушания, принимается на собрании жителей или общественным объединением и оформляется протоколом.</w:t>
      </w:r>
    </w:p>
    <w:p w:rsidR="00DF5A2B" w:rsidRPr="00EE197B" w:rsidRDefault="00DF5A2B" w:rsidP="00DF5A2B">
      <w:pPr>
        <w:shd w:val="clear" w:color="auto" w:fill="FFFFFF"/>
        <w:tabs>
          <w:tab w:val="left" w:pos="2160"/>
        </w:tabs>
        <w:ind w:firstLine="709"/>
        <w:jc w:val="both"/>
        <w:rPr>
          <w:sz w:val="26"/>
          <w:szCs w:val="26"/>
        </w:rPr>
      </w:pPr>
      <w:r w:rsidRPr="00EE197B">
        <w:rPr>
          <w:sz w:val="26"/>
          <w:szCs w:val="26"/>
        </w:rPr>
        <w:t xml:space="preserve">1.2.4. Для поддержки проведения публичных слушаний по инициативе жителей инициативная группа должна собрать подписи не менее 1% жителей </w:t>
      </w:r>
      <w:r>
        <w:rPr>
          <w:sz w:val="26"/>
          <w:szCs w:val="26"/>
        </w:rPr>
        <w:t>сельсовета</w:t>
      </w:r>
      <w:r w:rsidRPr="00EE197B">
        <w:rPr>
          <w:sz w:val="26"/>
          <w:szCs w:val="26"/>
        </w:rPr>
        <w:t>, обладающих активным избирательным правом, но не менее 25 жителей.</w:t>
      </w:r>
    </w:p>
    <w:p w:rsidR="00DF5A2B" w:rsidRPr="00EE197B" w:rsidRDefault="00DF5A2B" w:rsidP="00DF5A2B">
      <w:pPr>
        <w:shd w:val="clear" w:color="auto" w:fill="FFFFFF"/>
        <w:tabs>
          <w:tab w:val="left" w:pos="2088"/>
        </w:tabs>
        <w:ind w:firstLine="709"/>
        <w:jc w:val="both"/>
        <w:rPr>
          <w:sz w:val="26"/>
          <w:szCs w:val="26"/>
        </w:rPr>
      </w:pPr>
      <w:r w:rsidRPr="00EE197B">
        <w:rPr>
          <w:sz w:val="26"/>
          <w:szCs w:val="26"/>
        </w:rPr>
        <w:t>1.2.5. Сбор подписей осуществляется в течение 30 дней со дня принятия решения о выдвижении инициативы о проведении публичных слушаний.</w:t>
      </w:r>
    </w:p>
    <w:p w:rsidR="00DF5A2B" w:rsidRPr="00EE197B" w:rsidRDefault="00DF5A2B" w:rsidP="00DF5A2B">
      <w:pPr>
        <w:shd w:val="clear" w:color="auto" w:fill="FFFFFF"/>
        <w:tabs>
          <w:tab w:val="left" w:pos="2006"/>
        </w:tabs>
        <w:ind w:firstLine="709"/>
        <w:jc w:val="both"/>
        <w:rPr>
          <w:sz w:val="26"/>
          <w:szCs w:val="26"/>
        </w:rPr>
      </w:pPr>
      <w:r w:rsidRPr="00EE197B">
        <w:rPr>
          <w:sz w:val="26"/>
          <w:szCs w:val="26"/>
        </w:rPr>
        <w:t>1.2.6. Подписи в поддержку проведения публичных слушаний собираются посредством внесения их в подписные листы. Лицо, собирающее подписи, по требованию лиц, ставящих свои подписи в подписные листы, должно представить текст проекта муниципального правового акта, выносимого на публичные слушания.</w:t>
      </w:r>
    </w:p>
    <w:p w:rsidR="00DF5A2B" w:rsidRPr="00EE197B" w:rsidRDefault="00DF5A2B" w:rsidP="00DF5A2B">
      <w:pPr>
        <w:shd w:val="clear" w:color="auto" w:fill="FFFFFF"/>
        <w:tabs>
          <w:tab w:val="left" w:pos="2021"/>
        </w:tabs>
        <w:ind w:firstLine="709"/>
        <w:jc w:val="both"/>
        <w:rPr>
          <w:sz w:val="26"/>
          <w:szCs w:val="26"/>
        </w:rPr>
      </w:pPr>
      <w:r w:rsidRPr="00EE197B">
        <w:rPr>
          <w:sz w:val="26"/>
          <w:szCs w:val="26"/>
        </w:rPr>
        <w:t xml:space="preserve">1.2.7. Житель </w:t>
      </w:r>
      <w:r>
        <w:rPr>
          <w:sz w:val="26"/>
          <w:szCs w:val="26"/>
        </w:rPr>
        <w:t>сельсовета</w:t>
      </w:r>
      <w:r w:rsidRPr="00EE197B">
        <w:rPr>
          <w:sz w:val="26"/>
          <w:szCs w:val="26"/>
        </w:rPr>
        <w:t>, ставя свою подпись в подписном листе, собственноручно указывает в нем свою фамилию, имя, отчество, год рождения (в возрасте 18 лет на день сбора подписей - дополнительно день и месяц рождения), адрес места жительства, серию и номер паспорта или заменяющего его документа, а также дату внесения подписи.</w:t>
      </w:r>
    </w:p>
    <w:p w:rsidR="00DF5A2B" w:rsidRPr="00EE197B" w:rsidRDefault="00DF5A2B" w:rsidP="00DF5A2B">
      <w:pPr>
        <w:shd w:val="clear" w:color="auto" w:fill="FFFFFF"/>
        <w:tabs>
          <w:tab w:val="left" w:pos="2021"/>
        </w:tabs>
        <w:ind w:firstLine="709"/>
        <w:jc w:val="both"/>
        <w:rPr>
          <w:sz w:val="26"/>
          <w:szCs w:val="26"/>
        </w:rPr>
      </w:pPr>
      <w:r w:rsidRPr="00EE197B">
        <w:rPr>
          <w:sz w:val="26"/>
          <w:szCs w:val="26"/>
        </w:rPr>
        <w:t>1.2.8. Запрещается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DF5A2B" w:rsidRPr="00EE197B" w:rsidRDefault="00DF5A2B" w:rsidP="00DF5A2B">
      <w:pPr>
        <w:shd w:val="clear" w:color="auto" w:fill="FFFFFF"/>
        <w:tabs>
          <w:tab w:val="left" w:pos="2021"/>
        </w:tabs>
        <w:ind w:firstLine="709"/>
        <w:jc w:val="both"/>
        <w:rPr>
          <w:sz w:val="26"/>
          <w:szCs w:val="26"/>
        </w:rPr>
      </w:pPr>
      <w:r w:rsidRPr="00EE197B">
        <w:rPr>
          <w:sz w:val="26"/>
          <w:szCs w:val="26"/>
        </w:rPr>
        <w:t>1.2.9. Расходы, связанные со сбором подписей, несет инициативная группа.</w:t>
      </w:r>
    </w:p>
    <w:p w:rsidR="00DF5A2B" w:rsidRPr="00EE197B" w:rsidRDefault="00DF5A2B" w:rsidP="00DF5A2B">
      <w:pPr>
        <w:shd w:val="clear" w:color="auto" w:fill="FFFFFF"/>
        <w:tabs>
          <w:tab w:val="left" w:pos="2021"/>
        </w:tabs>
        <w:ind w:firstLine="709"/>
        <w:jc w:val="both"/>
        <w:rPr>
          <w:sz w:val="26"/>
          <w:szCs w:val="26"/>
        </w:rPr>
      </w:pPr>
      <w:r w:rsidRPr="00EE197B">
        <w:rPr>
          <w:sz w:val="26"/>
          <w:szCs w:val="26"/>
        </w:rPr>
        <w:t xml:space="preserve">1.2.10. Каждый житель </w:t>
      </w:r>
      <w:r>
        <w:rPr>
          <w:sz w:val="26"/>
          <w:szCs w:val="26"/>
        </w:rPr>
        <w:t>сельсовета</w:t>
      </w:r>
      <w:r w:rsidRPr="00EE197B">
        <w:rPr>
          <w:sz w:val="26"/>
          <w:szCs w:val="26"/>
        </w:rPr>
        <w:t xml:space="preserve">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DF5A2B" w:rsidRPr="00EE197B" w:rsidRDefault="00DF5A2B" w:rsidP="00DF5A2B">
      <w:pPr>
        <w:shd w:val="clear" w:color="auto" w:fill="FFFFFF"/>
        <w:ind w:firstLine="709"/>
        <w:jc w:val="both"/>
        <w:rPr>
          <w:sz w:val="26"/>
          <w:szCs w:val="26"/>
        </w:rPr>
      </w:pPr>
      <w:r w:rsidRPr="00EE197B">
        <w:rPr>
          <w:sz w:val="26"/>
          <w:szCs w:val="26"/>
        </w:rPr>
        <w:t xml:space="preserve">Агитация может осуществляться через средства массовой информации, путем проведения собраний, встреч с жителями </w:t>
      </w:r>
      <w:r>
        <w:rPr>
          <w:sz w:val="26"/>
          <w:szCs w:val="26"/>
        </w:rPr>
        <w:t>сельсовета</w:t>
      </w:r>
      <w:r w:rsidRPr="00EE197B">
        <w:rPr>
          <w:sz w:val="26"/>
          <w:szCs w:val="26"/>
        </w:rPr>
        <w:t>, дискуссий, распространения агитационных печатных материалов и иных законных форм и методов агитации.</w:t>
      </w:r>
    </w:p>
    <w:p w:rsidR="00DF5A2B" w:rsidRPr="00EE197B" w:rsidRDefault="00DF5A2B" w:rsidP="00DF5A2B">
      <w:pPr>
        <w:shd w:val="clear" w:color="auto" w:fill="FFFFFF"/>
        <w:tabs>
          <w:tab w:val="left" w:pos="2275"/>
        </w:tabs>
        <w:ind w:firstLine="709"/>
        <w:jc w:val="both"/>
        <w:rPr>
          <w:sz w:val="26"/>
          <w:szCs w:val="26"/>
        </w:rPr>
      </w:pPr>
      <w:r w:rsidRPr="00EE197B">
        <w:rPr>
          <w:sz w:val="26"/>
          <w:szCs w:val="26"/>
        </w:rPr>
        <w:t>1.2.11. По окончании сбора подписей инициативная группа вносит предложение о проведении публичных слушаний в  Совет депутатов.</w:t>
      </w:r>
    </w:p>
    <w:p w:rsidR="00DF5A2B" w:rsidRPr="00EE197B" w:rsidRDefault="00DF5A2B" w:rsidP="00DF5A2B">
      <w:pPr>
        <w:shd w:val="clear" w:color="auto" w:fill="FFFFFF"/>
        <w:tabs>
          <w:tab w:val="left" w:pos="2275"/>
        </w:tabs>
        <w:ind w:firstLine="709"/>
        <w:jc w:val="both"/>
        <w:rPr>
          <w:sz w:val="26"/>
          <w:szCs w:val="26"/>
        </w:rPr>
      </w:pPr>
    </w:p>
    <w:p w:rsidR="00DF5A2B" w:rsidRPr="00EE197B" w:rsidRDefault="00DF5A2B" w:rsidP="00DF5A2B">
      <w:pPr>
        <w:shd w:val="clear" w:color="auto" w:fill="FFFFFF"/>
        <w:tabs>
          <w:tab w:val="left" w:pos="2050"/>
        </w:tabs>
        <w:ind w:firstLine="709"/>
        <w:jc w:val="both"/>
        <w:rPr>
          <w:sz w:val="26"/>
          <w:szCs w:val="26"/>
        </w:rPr>
      </w:pPr>
      <w:r w:rsidRPr="00EE197B">
        <w:rPr>
          <w:b/>
          <w:bCs/>
          <w:sz w:val="26"/>
          <w:szCs w:val="26"/>
        </w:rPr>
        <w:t xml:space="preserve">2. Выдвижение инициативы о проведении публичных слушаний Главой </w:t>
      </w:r>
      <w:r>
        <w:rPr>
          <w:b/>
          <w:bCs/>
          <w:sz w:val="26"/>
          <w:szCs w:val="26"/>
        </w:rPr>
        <w:t>сельсовета</w:t>
      </w:r>
      <w:r w:rsidRPr="00532C5E">
        <w:rPr>
          <w:b/>
          <w:bCs/>
          <w:sz w:val="26"/>
          <w:szCs w:val="26"/>
        </w:rPr>
        <w:t xml:space="preserve"> и Советом депутатов</w:t>
      </w:r>
      <w:r w:rsidRPr="00EE197B">
        <w:rPr>
          <w:bCs/>
          <w:sz w:val="26"/>
          <w:szCs w:val="26"/>
        </w:rPr>
        <w:t xml:space="preserve"> </w:t>
      </w:r>
    </w:p>
    <w:p w:rsidR="00DF5A2B" w:rsidRPr="00EE197B" w:rsidRDefault="00DF5A2B" w:rsidP="00DF5A2B">
      <w:pPr>
        <w:shd w:val="clear" w:color="auto" w:fill="FFFFFF"/>
        <w:tabs>
          <w:tab w:val="left" w:pos="2045"/>
        </w:tabs>
        <w:ind w:firstLine="709"/>
        <w:jc w:val="both"/>
        <w:rPr>
          <w:bCs/>
          <w:sz w:val="26"/>
          <w:szCs w:val="26"/>
        </w:rPr>
      </w:pPr>
      <w:r w:rsidRPr="00EE197B">
        <w:rPr>
          <w:sz w:val="26"/>
          <w:szCs w:val="26"/>
        </w:rPr>
        <w:t xml:space="preserve">2.1. Инициатива Совета депутатов о проведении публичных слушаний осуществляется в порядке, предусмотренном </w:t>
      </w:r>
      <w:r>
        <w:rPr>
          <w:sz w:val="26"/>
          <w:szCs w:val="26"/>
        </w:rPr>
        <w:t>Законодательством РФ</w:t>
      </w:r>
      <w:r w:rsidRPr="00EE197B">
        <w:rPr>
          <w:sz w:val="26"/>
          <w:szCs w:val="26"/>
        </w:rPr>
        <w:t>.</w:t>
      </w:r>
      <w:r w:rsidRPr="00532C5E">
        <w:rPr>
          <w:sz w:val="26"/>
          <w:szCs w:val="26"/>
        </w:rPr>
        <w:t xml:space="preserve"> </w:t>
      </w:r>
      <w:r>
        <w:rPr>
          <w:sz w:val="26"/>
          <w:szCs w:val="26"/>
        </w:rPr>
        <w:t>Решение о п</w:t>
      </w:r>
      <w:r w:rsidRPr="00EE197B">
        <w:rPr>
          <w:sz w:val="26"/>
          <w:szCs w:val="26"/>
        </w:rPr>
        <w:t xml:space="preserve">роведении публичных слушаний оформляется </w:t>
      </w:r>
      <w:r>
        <w:rPr>
          <w:sz w:val="26"/>
          <w:szCs w:val="26"/>
        </w:rPr>
        <w:t>Решением Совета депутатов</w:t>
      </w:r>
      <w:r w:rsidRPr="00EE197B">
        <w:rPr>
          <w:sz w:val="26"/>
          <w:szCs w:val="26"/>
        </w:rPr>
        <w:t>.</w:t>
      </w:r>
    </w:p>
    <w:p w:rsidR="00DF5A2B" w:rsidRPr="00532C5E" w:rsidRDefault="00DF5A2B" w:rsidP="00DF5A2B">
      <w:pPr>
        <w:shd w:val="clear" w:color="auto" w:fill="FFFFFF"/>
        <w:tabs>
          <w:tab w:val="left" w:pos="2045"/>
        </w:tabs>
        <w:ind w:firstLine="709"/>
        <w:jc w:val="both"/>
        <w:rPr>
          <w:sz w:val="26"/>
          <w:szCs w:val="26"/>
        </w:rPr>
      </w:pPr>
      <w:r w:rsidRPr="00EE197B">
        <w:rPr>
          <w:sz w:val="26"/>
          <w:szCs w:val="26"/>
        </w:rPr>
        <w:lastRenderedPageBreak/>
        <w:t xml:space="preserve">2.2. Инициатива Главы </w:t>
      </w:r>
      <w:r>
        <w:rPr>
          <w:sz w:val="26"/>
          <w:szCs w:val="26"/>
        </w:rPr>
        <w:t>сельсовета</w:t>
      </w:r>
      <w:r w:rsidRPr="00EE197B">
        <w:rPr>
          <w:sz w:val="26"/>
          <w:szCs w:val="26"/>
        </w:rPr>
        <w:t xml:space="preserve"> о проведении публичных слушаний осуществляется в порядке, предусмотренном </w:t>
      </w:r>
      <w:r>
        <w:rPr>
          <w:sz w:val="26"/>
          <w:szCs w:val="26"/>
        </w:rPr>
        <w:t>Законодательством РФ. Решение о п</w:t>
      </w:r>
      <w:r w:rsidRPr="00EE197B">
        <w:rPr>
          <w:sz w:val="26"/>
          <w:szCs w:val="26"/>
        </w:rPr>
        <w:t xml:space="preserve">роведении публичных слушаний оформляется постановлением Главы </w:t>
      </w:r>
      <w:r>
        <w:rPr>
          <w:sz w:val="26"/>
          <w:szCs w:val="26"/>
        </w:rPr>
        <w:t>сельсовета</w:t>
      </w:r>
      <w:r w:rsidRPr="00EE197B">
        <w:rPr>
          <w:sz w:val="26"/>
          <w:szCs w:val="26"/>
        </w:rPr>
        <w:t>.</w:t>
      </w:r>
    </w:p>
    <w:p w:rsidR="00DF5A2B" w:rsidRDefault="00DF5A2B" w:rsidP="00DF5A2B">
      <w:pPr>
        <w:shd w:val="clear" w:color="auto" w:fill="FFFFFF"/>
        <w:tabs>
          <w:tab w:val="left" w:pos="2045"/>
        </w:tabs>
        <w:ind w:firstLine="709"/>
        <w:jc w:val="both"/>
        <w:rPr>
          <w:sz w:val="26"/>
          <w:szCs w:val="26"/>
        </w:rPr>
      </w:pPr>
    </w:p>
    <w:p w:rsidR="00DF5A2B" w:rsidRPr="007A0EEA" w:rsidRDefault="00DF5A2B" w:rsidP="00DF5A2B">
      <w:pPr>
        <w:shd w:val="clear" w:color="auto" w:fill="FFFFFF"/>
        <w:tabs>
          <w:tab w:val="left" w:pos="2045"/>
        </w:tabs>
        <w:ind w:firstLine="709"/>
        <w:jc w:val="both"/>
        <w:rPr>
          <w:sz w:val="26"/>
          <w:szCs w:val="26"/>
        </w:rPr>
      </w:pPr>
    </w:p>
    <w:p w:rsidR="00DF5A2B" w:rsidRPr="00EE197B" w:rsidRDefault="00DF5A2B" w:rsidP="00DF5A2B">
      <w:pPr>
        <w:shd w:val="clear" w:color="auto" w:fill="FFFFFF"/>
        <w:ind w:firstLine="709"/>
        <w:jc w:val="center"/>
        <w:rPr>
          <w:b/>
          <w:bCs/>
          <w:sz w:val="26"/>
          <w:szCs w:val="26"/>
        </w:rPr>
      </w:pPr>
      <w:r w:rsidRPr="00EE197B">
        <w:rPr>
          <w:b/>
          <w:bCs/>
          <w:sz w:val="26"/>
          <w:szCs w:val="26"/>
          <w:lang w:val="en-US"/>
        </w:rPr>
        <w:t>lll</w:t>
      </w:r>
      <w:r w:rsidRPr="00EE197B">
        <w:rPr>
          <w:b/>
          <w:bCs/>
          <w:sz w:val="26"/>
          <w:szCs w:val="26"/>
        </w:rPr>
        <w:t>. Назначение публичных слушаний</w:t>
      </w:r>
    </w:p>
    <w:p w:rsidR="00DF5A2B" w:rsidRPr="00EE197B" w:rsidRDefault="00DF5A2B" w:rsidP="00DF5A2B">
      <w:pPr>
        <w:shd w:val="clear" w:color="auto" w:fill="FFFFFF"/>
        <w:ind w:firstLine="709"/>
        <w:jc w:val="center"/>
        <w:rPr>
          <w:b/>
          <w:sz w:val="26"/>
          <w:szCs w:val="26"/>
        </w:rPr>
      </w:pPr>
    </w:p>
    <w:p w:rsidR="00DF5A2B" w:rsidRPr="00EE197B" w:rsidRDefault="00DF5A2B" w:rsidP="00DF5A2B">
      <w:pPr>
        <w:shd w:val="clear" w:color="auto" w:fill="FFFFFF"/>
        <w:tabs>
          <w:tab w:val="left" w:pos="2050"/>
        </w:tabs>
        <w:ind w:firstLine="709"/>
        <w:jc w:val="both"/>
        <w:rPr>
          <w:b/>
          <w:sz w:val="26"/>
          <w:szCs w:val="26"/>
        </w:rPr>
      </w:pPr>
      <w:r w:rsidRPr="00EE197B">
        <w:rPr>
          <w:b/>
          <w:bCs/>
          <w:sz w:val="26"/>
          <w:szCs w:val="26"/>
        </w:rPr>
        <w:t>1. Правовые акты о назначении публичных слушаний</w:t>
      </w:r>
    </w:p>
    <w:p w:rsidR="00DF5A2B" w:rsidRDefault="00DF5A2B" w:rsidP="00DF5A2B">
      <w:pPr>
        <w:shd w:val="clear" w:color="auto" w:fill="FFFFFF"/>
        <w:tabs>
          <w:tab w:val="left" w:pos="2059"/>
        </w:tabs>
        <w:ind w:firstLine="709"/>
        <w:jc w:val="both"/>
        <w:rPr>
          <w:sz w:val="26"/>
          <w:szCs w:val="26"/>
        </w:rPr>
      </w:pPr>
      <w:r w:rsidRPr="00EE197B">
        <w:rPr>
          <w:sz w:val="26"/>
          <w:szCs w:val="26"/>
        </w:rPr>
        <w:t xml:space="preserve">1.1. Публичные слушания, проводимые по инициативе жителей или  Совета депутатов, назначаются Советом депутатов, а по инициативе Главы </w:t>
      </w:r>
      <w:r>
        <w:rPr>
          <w:sz w:val="26"/>
          <w:szCs w:val="26"/>
        </w:rPr>
        <w:t>сельсовета</w:t>
      </w:r>
      <w:r w:rsidRPr="00EE197B">
        <w:rPr>
          <w:sz w:val="26"/>
          <w:szCs w:val="26"/>
        </w:rPr>
        <w:t xml:space="preserve"> – Главой </w:t>
      </w:r>
      <w:r>
        <w:rPr>
          <w:sz w:val="26"/>
          <w:szCs w:val="26"/>
        </w:rPr>
        <w:t>сельсовета</w:t>
      </w:r>
      <w:r w:rsidRPr="00EE197B">
        <w:rPr>
          <w:sz w:val="26"/>
          <w:szCs w:val="26"/>
        </w:rPr>
        <w:t>.</w:t>
      </w:r>
    </w:p>
    <w:p w:rsidR="00DF5A2B" w:rsidRPr="00494FAB" w:rsidRDefault="00DF5A2B" w:rsidP="00DF5A2B">
      <w:pPr>
        <w:tabs>
          <w:tab w:val="num" w:pos="0"/>
        </w:tabs>
        <w:ind w:firstLine="540"/>
        <w:jc w:val="both"/>
        <w:rPr>
          <w:sz w:val="26"/>
          <w:szCs w:val="26"/>
        </w:rPr>
      </w:pPr>
      <w:r w:rsidRPr="00494FAB">
        <w:rPr>
          <w:sz w:val="26"/>
          <w:szCs w:val="26"/>
        </w:rPr>
        <w:t>Совет депутатов обязан назначить публичные слушания в течение 20 дней с момента поступления в его адрес документов, подтверждающих инициативу граждан по проведению публичных слушаний. В случае если документы об инициативе вынесения на публичные слушания проекта правового акта поступили Главе сельсовета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DF5A2B" w:rsidRPr="00EE197B" w:rsidRDefault="00DF5A2B" w:rsidP="00DF5A2B">
      <w:pPr>
        <w:shd w:val="clear" w:color="auto" w:fill="FFFFFF"/>
        <w:tabs>
          <w:tab w:val="left" w:pos="2059"/>
        </w:tabs>
        <w:ind w:firstLine="709"/>
        <w:jc w:val="both"/>
        <w:rPr>
          <w:sz w:val="26"/>
          <w:szCs w:val="26"/>
        </w:rPr>
      </w:pPr>
    </w:p>
    <w:p w:rsidR="00DF5A2B" w:rsidRDefault="00DF5A2B" w:rsidP="00DF5A2B">
      <w:pPr>
        <w:tabs>
          <w:tab w:val="num" w:pos="0"/>
        </w:tabs>
        <w:ind w:firstLine="540"/>
        <w:jc w:val="both"/>
        <w:rPr>
          <w:sz w:val="26"/>
          <w:szCs w:val="26"/>
        </w:rPr>
      </w:pPr>
      <w:r w:rsidRPr="00EE197B">
        <w:rPr>
          <w:sz w:val="26"/>
          <w:szCs w:val="26"/>
        </w:rPr>
        <w:t xml:space="preserve">1.2. Правовой акт главы </w:t>
      </w:r>
      <w:r>
        <w:rPr>
          <w:sz w:val="26"/>
          <w:szCs w:val="26"/>
        </w:rPr>
        <w:t>сельсовета</w:t>
      </w:r>
      <w:r w:rsidRPr="00EE197B">
        <w:rPr>
          <w:sz w:val="26"/>
          <w:szCs w:val="26"/>
        </w:rPr>
        <w:t>, Совета депутатов о проведении публичных слушаний подлежит опубликованию в порядке, установленном для официального опубликования муниципальных правовых актов.</w:t>
      </w:r>
      <w:r w:rsidRPr="00494FAB">
        <w:rPr>
          <w:sz w:val="26"/>
          <w:szCs w:val="26"/>
        </w:rPr>
        <w:t xml:space="preserve"> </w:t>
      </w:r>
    </w:p>
    <w:p w:rsidR="00DF5A2B" w:rsidRDefault="00DF5A2B" w:rsidP="00DF5A2B">
      <w:pPr>
        <w:shd w:val="clear" w:color="auto" w:fill="FFFFFF"/>
        <w:tabs>
          <w:tab w:val="left" w:pos="2179"/>
        </w:tabs>
        <w:ind w:firstLine="709"/>
        <w:jc w:val="both"/>
        <w:rPr>
          <w:b/>
          <w:bCs/>
          <w:sz w:val="26"/>
          <w:szCs w:val="26"/>
        </w:rPr>
      </w:pPr>
    </w:p>
    <w:p w:rsidR="00DF5A2B" w:rsidRPr="00EE197B" w:rsidRDefault="00DF5A2B" w:rsidP="00DF5A2B">
      <w:pPr>
        <w:shd w:val="clear" w:color="auto" w:fill="FFFFFF"/>
        <w:tabs>
          <w:tab w:val="left" w:pos="2179"/>
        </w:tabs>
        <w:ind w:firstLine="709"/>
        <w:jc w:val="both"/>
        <w:rPr>
          <w:b/>
          <w:sz w:val="26"/>
          <w:szCs w:val="26"/>
        </w:rPr>
      </w:pPr>
      <w:r w:rsidRPr="00EE197B">
        <w:rPr>
          <w:b/>
          <w:bCs/>
          <w:sz w:val="26"/>
          <w:szCs w:val="26"/>
        </w:rPr>
        <w:t>2. Порядок назначения публичных слушаний по инициативе населения</w:t>
      </w:r>
    </w:p>
    <w:p w:rsidR="00DF5A2B" w:rsidRPr="00EE197B" w:rsidRDefault="00DF5A2B" w:rsidP="00DF5A2B">
      <w:pPr>
        <w:shd w:val="clear" w:color="auto" w:fill="FFFFFF"/>
        <w:ind w:firstLine="709"/>
        <w:jc w:val="both"/>
        <w:rPr>
          <w:sz w:val="26"/>
          <w:szCs w:val="26"/>
        </w:rPr>
      </w:pPr>
      <w:r w:rsidRPr="00EE197B">
        <w:rPr>
          <w:sz w:val="26"/>
          <w:szCs w:val="26"/>
        </w:rPr>
        <w:t>2.1. Инициативная группа представляет в Совет депутатов письменные предложения по проведению слушаний, которые должны содержать:</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тема публичных слушаний с обоснованием ее общественной значимости;</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информационно-аналитические материалы по предлагаемой теме;</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протокол собрания (заседания), на котором было принято решение о создании инициативной группы жителей по проведению публичных слушаний;</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список инициативной группы жителей с указанием фамилии, имени, отчества, паспортных данных, места жительства и телефона членов группы;</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подписные листы, содержащие наименование проекта муниципального правового акта или формулировку вопроса, выносимого на рассмотрение  Совета депутатов.</w:t>
      </w:r>
    </w:p>
    <w:p w:rsidR="00DF5A2B" w:rsidRPr="00EE197B" w:rsidRDefault="00DF5A2B" w:rsidP="00DF5A2B">
      <w:pPr>
        <w:shd w:val="clear" w:color="auto" w:fill="FFFFFF"/>
        <w:tabs>
          <w:tab w:val="left" w:pos="0"/>
          <w:tab w:val="left" w:pos="2150"/>
        </w:tabs>
        <w:ind w:firstLine="709"/>
        <w:jc w:val="both"/>
        <w:rPr>
          <w:sz w:val="26"/>
          <w:szCs w:val="26"/>
        </w:rPr>
      </w:pPr>
      <w:r w:rsidRPr="00EE197B">
        <w:rPr>
          <w:sz w:val="26"/>
          <w:szCs w:val="26"/>
        </w:rPr>
        <w:t>2.2. Совет депутатов создает комиссию для проверки правильности оформления подписных листов и достоверности, содержащихся в них сведений из числа сотрудников структурного подразделения администрации поселка, к компетенции которого относится выносимый на публичные слушания вопрос, депутатов, экспертов, представителей общественности.</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2.3.Комиссия в десятидневный срок со дня получения документов инициативной группы проводит проверку.</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2.4. Недействительными считаются:</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DF5A2B" w:rsidRPr="00EE197B" w:rsidRDefault="00DF5A2B" w:rsidP="00DF5A2B">
      <w:pPr>
        <w:widowControl w:val="0"/>
        <w:numPr>
          <w:ilvl w:val="0"/>
          <w:numId w:val="7"/>
        </w:numPr>
        <w:shd w:val="clear" w:color="auto" w:fill="FFFFFF"/>
        <w:tabs>
          <w:tab w:val="left" w:pos="0"/>
        </w:tabs>
        <w:autoSpaceDE w:val="0"/>
        <w:autoSpaceDN w:val="0"/>
        <w:adjustRightInd w:val="0"/>
        <w:ind w:left="600" w:hanging="600"/>
        <w:jc w:val="both"/>
        <w:rPr>
          <w:sz w:val="26"/>
          <w:szCs w:val="26"/>
        </w:rPr>
      </w:pPr>
      <w:r w:rsidRPr="00EE197B">
        <w:rPr>
          <w:sz w:val="26"/>
          <w:szCs w:val="26"/>
        </w:rPr>
        <w:t xml:space="preserve">подписи без указания всех перечисленных в приложении сведений либо с указанием этих сведений в неполном или сокращенном виде, за исключением </w:t>
      </w:r>
      <w:r w:rsidRPr="00EE197B">
        <w:rPr>
          <w:sz w:val="26"/>
          <w:szCs w:val="26"/>
        </w:rPr>
        <w:lastRenderedPageBreak/>
        <w:t>сокращений, не препятствующих однозначному пониманию этих сведений;</w:t>
      </w:r>
    </w:p>
    <w:p w:rsidR="00DF5A2B" w:rsidRPr="00EE197B" w:rsidRDefault="00DF5A2B" w:rsidP="00F5791B">
      <w:pPr>
        <w:shd w:val="clear" w:color="auto" w:fill="FFFFFF"/>
        <w:tabs>
          <w:tab w:val="left" w:pos="0"/>
          <w:tab w:val="left" w:pos="1800"/>
        </w:tabs>
        <w:ind w:firstLine="709"/>
        <w:jc w:val="both"/>
        <w:rPr>
          <w:sz w:val="26"/>
          <w:szCs w:val="26"/>
        </w:rPr>
      </w:pPr>
      <w:r w:rsidRPr="00EE197B">
        <w:rPr>
          <w:sz w:val="26"/>
          <w:szCs w:val="26"/>
        </w:rPr>
        <w:t>- подписи, признанные недействительными в соответствии с пунктом 8 статьи 7 данного Положения;</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подписи участников, данные о которых внесены в подписной лист нерукописным способом или карандашом;</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подложные подписи, а именно подписи, в отношении которых установлено, что подписной лист был подписан не самим лицом, указанным в подписном листе, и без его согласия;</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DF5A2B" w:rsidRPr="00EE197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подписи, в отношении которых выявлены данные о применении принуждения при их сборе.</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2.5. Если при проверке подписных листов обнаруживается несколько подписей одного итого же лица, учитывается только одна подпись.</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2.6. Документы, представленные инициативной группой, рассматриваются комиссией при участии представителя инициативной группы.</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2.7. В трехдневный срок после окончания проверки комиссия направляет материалы в поселковый Совет для принятия соответствующего решения.</w:t>
      </w:r>
    </w:p>
    <w:p w:rsidR="00DF5A2B" w:rsidRPr="00EE197B" w:rsidRDefault="00DF5A2B" w:rsidP="00DF5A2B">
      <w:pPr>
        <w:shd w:val="clear" w:color="auto" w:fill="FFFFFF"/>
        <w:tabs>
          <w:tab w:val="left" w:pos="0"/>
          <w:tab w:val="left" w:pos="2026"/>
        </w:tabs>
        <w:ind w:firstLine="709"/>
        <w:jc w:val="both"/>
        <w:rPr>
          <w:sz w:val="26"/>
          <w:szCs w:val="26"/>
        </w:rPr>
      </w:pPr>
      <w:r w:rsidRPr="00EE197B">
        <w:rPr>
          <w:sz w:val="26"/>
          <w:szCs w:val="26"/>
        </w:rPr>
        <w:t>2.8. По представленным инициативной группой документам поселковый Совет выносит ре</w:t>
      </w:r>
      <w:r w:rsidRPr="00EE197B">
        <w:rPr>
          <w:sz w:val="26"/>
          <w:szCs w:val="26"/>
        </w:rPr>
        <w:softHyphen/>
        <w:t>шение о проведении либо об отказе в проведении публичных слушаний, которое подлежит опубликованию.</w:t>
      </w:r>
    </w:p>
    <w:p w:rsidR="00DF5A2B" w:rsidRPr="00EE197B" w:rsidRDefault="00DF5A2B" w:rsidP="00DF5A2B">
      <w:pPr>
        <w:shd w:val="clear" w:color="auto" w:fill="FFFFFF"/>
        <w:tabs>
          <w:tab w:val="left" w:pos="0"/>
        </w:tabs>
        <w:ind w:firstLine="709"/>
        <w:jc w:val="both"/>
        <w:rPr>
          <w:sz w:val="26"/>
          <w:szCs w:val="26"/>
        </w:rPr>
      </w:pPr>
      <w:r w:rsidRPr="00EE197B">
        <w:rPr>
          <w:sz w:val="26"/>
          <w:szCs w:val="26"/>
        </w:rPr>
        <w:t>2.9. Совет вправе отказать в проведении публичных слушаний в случаях:</w:t>
      </w:r>
    </w:p>
    <w:p w:rsidR="00DF5A2B" w:rsidRPr="00DA6D5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EE197B">
        <w:rPr>
          <w:sz w:val="26"/>
          <w:szCs w:val="26"/>
        </w:rPr>
        <w:t xml:space="preserve">нарушения права на неприкосновенность частной жизни, личную и семейную тайну, защиту чести и достоинства и деловой репутации, а также если это касается </w:t>
      </w:r>
      <w:r w:rsidRPr="00DA6D5B">
        <w:rPr>
          <w:sz w:val="26"/>
          <w:szCs w:val="26"/>
        </w:rPr>
        <w:t>сведений, состав</w:t>
      </w:r>
      <w:r w:rsidRPr="00DA6D5B">
        <w:rPr>
          <w:sz w:val="26"/>
          <w:szCs w:val="26"/>
        </w:rPr>
        <w:softHyphen/>
        <w:t>ляющих государственную, служебную или иную охраняемую законом тайну, а также по основаниям, предусмотренным настоящим Положением;</w:t>
      </w:r>
    </w:p>
    <w:p w:rsidR="00DF5A2B" w:rsidRPr="00DA6D5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DA6D5B">
        <w:rPr>
          <w:sz w:val="26"/>
          <w:szCs w:val="26"/>
        </w:rPr>
        <w:t>признания недействительными более чем 5% от проверяемых подписей;</w:t>
      </w:r>
    </w:p>
    <w:p w:rsidR="00DF5A2B" w:rsidRPr="00DA6D5B" w:rsidRDefault="00DF5A2B" w:rsidP="00DF5A2B">
      <w:pPr>
        <w:widowControl w:val="0"/>
        <w:numPr>
          <w:ilvl w:val="0"/>
          <w:numId w:val="8"/>
        </w:numPr>
        <w:shd w:val="clear" w:color="auto" w:fill="FFFFFF"/>
        <w:tabs>
          <w:tab w:val="left" w:pos="0"/>
          <w:tab w:val="left" w:pos="1968"/>
        </w:tabs>
        <w:autoSpaceDE w:val="0"/>
        <w:autoSpaceDN w:val="0"/>
        <w:adjustRightInd w:val="0"/>
        <w:ind w:firstLine="709"/>
        <w:jc w:val="both"/>
        <w:rPr>
          <w:sz w:val="26"/>
          <w:szCs w:val="26"/>
        </w:rPr>
      </w:pPr>
      <w:r w:rsidRPr="00DA6D5B">
        <w:rPr>
          <w:sz w:val="26"/>
          <w:szCs w:val="26"/>
        </w:rPr>
        <w:t>существенном нарушении, несоответствии предлагаемого к утверждению проекта генерального плана муниципального образования или проекта изменений генерального плана муниципального образования, проекта правил землепользования и застройки, проекта планировки территории и проекта межевания территории,</w:t>
      </w:r>
      <w:r w:rsidRPr="00DA6D5B">
        <w:rPr>
          <w:color w:val="0C0C0C"/>
          <w:sz w:val="26"/>
          <w:szCs w:val="26"/>
          <w:shd w:val="clear" w:color="auto" w:fill="FFFFFF"/>
        </w:rPr>
        <w:t xml:space="preserve"> решения </w:t>
      </w:r>
      <w:r w:rsidRPr="00DA6D5B">
        <w:rPr>
          <w:sz w:val="26"/>
          <w:szCs w:val="26"/>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DA6D5B">
        <w:rPr>
          <w:color w:val="0C0C0C"/>
          <w:sz w:val="26"/>
          <w:szCs w:val="26"/>
        </w:rPr>
        <w:t xml:space="preserve"> решения</w:t>
      </w:r>
      <w:r w:rsidRPr="00DA6D5B">
        <w:rPr>
          <w:sz w:val="26"/>
          <w:szCs w:val="26"/>
        </w:rPr>
        <w:t> </w:t>
      </w:r>
      <w:r>
        <w:rPr>
          <w:sz w:val="26"/>
          <w:szCs w:val="26"/>
        </w:rPr>
        <w:t xml:space="preserve">о </w:t>
      </w:r>
      <w:r w:rsidRPr="00DA6D5B">
        <w:rPr>
          <w:sz w:val="26"/>
          <w:szCs w:val="26"/>
        </w:rPr>
        <w:t>преобразовани</w:t>
      </w:r>
      <w:r>
        <w:rPr>
          <w:sz w:val="26"/>
          <w:szCs w:val="26"/>
        </w:rPr>
        <w:t>и</w:t>
      </w:r>
      <w:r w:rsidRPr="00DA6D5B">
        <w:rPr>
          <w:sz w:val="26"/>
          <w:szCs w:val="26"/>
        </w:rPr>
        <w:t xml:space="preserve"> муниципального образования, а так же </w:t>
      </w:r>
      <w:r>
        <w:rPr>
          <w:sz w:val="26"/>
          <w:szCs w:val="26"/>
        </w:rPr>
        <w:t>решений по иным</w:t>
      </w:r>
      <w:r w:rsidRPr="00DA6D5B">
        <w:rPr>
          <w:sz w:val="26"/>
          <w:szCs w:val="26"/>
        </w:rPr>
        <w:t xml:space="preserve"> вопросам предусмотренны</w:t>
      </w:r>
      <w:r>
        <w:rPr>
          <w:sz w:val="26"/>
          <w:szCs w:val="26"/>
        </w:rPr>
        <w:t>м</w:t>
      </w:r>
      <w:r w:rsidRPr="00DA6D5B">
        <w:rPr>
          <w:sz w:val="26"/>
          <w:szCs w:val="26"/>
        </w:rPr>
        <w:t xml:space="preserve"> законодательством РФ норм</w:t>
      </w:r>
      <w:r>
        <w:rPr>
          <w:sz w:val="26"/>
          <w:szCs w:val="26"/>
        </w:rPr>
        <w:t>ам</w:t>
      </w:r>
      <w:r w:rsidRPr="00DA6D5B">
        <w:rPr>
          <w:sz w:val="26"/>
          <w:szCs w:val="26"/>
        </w:rPr>
        <w:t xml:space="preserve"> </w:t>
      </w:r>
      <w:r>
        <w:rPr>
          <w:sz w:val="26"/>
          <w:szCs w:val="26"/>
        </w:rPr>
        <w:t>законодательства РФ, СНИПам, ГОСТам, СанПинам и иным нормативно-правовым актам применяемым на территории Российской Федерации</w:t>
      </w:r>
      <w:r w:rsidRPr="00DA6D5B">
        <w:rPr>
          <w:sz w:val="26"/>
          <w:szCs w:val="26"/>
        </w:rPr>
        <w:t>.</w:t>
      </w:r>
    </w:p>
    <w:p w:rsidR="00DF5A2B" w:rsidRPr="00EE197B" w:rsidRDefault="00DF5A2B" w:rsidP="00DF5A2B">
      <w:pPr>
        <w:shd w:val="clear" w:color="auto" w:fill="FFFFFF"/>
        <w:tabs>
          <w:tab w:val="left" w:pos="0"/>
          <w:tab w:val="left" w:pos="2222"/>
        </w:tabs>
        <w:ind w:firstLine="709"/>
        <w:jc w:val="both"/>
        <w:rPr>
          <w:sz w:val="26"/>
          <w:szCs w:val="26"/>
        </w:rPr>
      </w:pPr>
      <w:r w:rsidRPr="00DA6D5B">
        <w:rPr>
          <w:sz w:val="26"/>
          <w:szCs w:val="26"/>
        </w:rPr>
        <w:t>2.10</w:t>
      </w:r>
      <w:r w:rsidRPr="00EE197B">
        <w:rPr>
          <w:sz w:val="26"/>
          <w:szCs w:val="26"/>
        </w:rPr>
        <w:t>.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 Советом.</w:t>
      </w:r>
    </w:p>
    <w:p w:rsidR="00DF5A2B" w:rsidRPr="00EE197B" w:rsidRDefault="00DF5A2B" w:rsidP="00DF5A2B">
      <w:pPr>
        <w:shd w:val="clear" w:color="auto" w:fill="FFFFFF"/>
        <w:ind w:firstLine="709"/>
        <w:jc w:val="both"/>
        <w:rPr>
          <w:sz w:val="26"/>
          <w:szCs w:val="26"/>
        </w:rPr>
      </w:pPr>
      <w:r w:rsidRPr="00EE197B">
        <w:rPr>
          <w:sz w:val="26"/>
          <w:szCs w:val="26"/>
        </w:rPr>
        <w:lastRenderedPageBreak/>
        <w:t>2.11.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нарушений, вызвавших отказ.</w:t>
      </w:r>
    </w:p>
    <w:p w:rsidR="00DF5A2B" w:rsidRPr="00EE197B" w:rsidRDefault="00DF5A2B" w:rsidP="00DF5A2B">
      <w:pPr>
        <w:shd w:val="clear" w:color="auto" w:fill="FFFFFF"/>
        <w:ind w:firstLine="709"/>
        <w:jc w:val="both"/>
        <w:rPr>
          <w:sz w:val="26"/>
          <w:szCs w:val="26"/>
        </w:rPr>
      </w:pPr>
    </w:p>
    <w:p w:rsidR="00DF5A2B" w:rsidRPr="00EE197B" w:rsidRDefault="00DF5A2B" w:rsidP="00DF5A2B">
      <w:pPr>
        <w:shd w:val="clear" w:color="auto" w:fill="FFFFFF"/>
        <w:tabs>
          <w:tab w:val="left" w:pos="0"/>
        </w:tabs>
        <w:ind w:firstLine="709"/>
        <w:jc w:val="both"/>
        <w:rPr>
          <w:b/>
          <w:sz w:val="26"/>
          <w:szCs w:val="26"/>
        </w:rPr>
      </w:pPr>
      <w:r w:rsidRPr="00EE197B">
        <w:rPr>
          <w:b/>
          <w:bCs/>
          <w:sz w:val="26"/>
          <w:szCs w:val="26"/>
        </w:rPr>
        <w:t>3.Информирование населения о назначении публичных слушаний</w:t>
      </w:r>
    </w:p>
    <w:p w:rsidR="00DF5A2B" w:rsidRPr="00494FAB" w:rsidRDefault="00DF5A2B" w:rsidP="00DF5A2B">
      <w:pPr>
        <w:ind w:firstLine="709"/>
        <w:jc w:val="both"/>
        <w:rPr>
          <w:sz w:val="26"/>
          <w:szCs w:val="26"/>
        </w:rPr>
      </w:pPr>
      <w:r>
        <w:rPr>
          <w:sz w:val="26"/>
          <w:szCs w:val="26"/>
        </w:rPr>
        <w:t xml:space="preserve">3.1. </w:t>
      </w:r>
      <w:r w:rsidRPr="00494FAB">
        <w:rPr>
          <w:sz w:val="26"/>
          <w:szCs w:val="26"/>
        </w:rPr>
        <w:t>Жители сельсовета должны быть извещены о проведении публичных слушаний не позднее, чем за 10 дней до даты проведения слушаний. Извещение о проведении публичных слушаний должно содержать информацию о дате, времени,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DF5A2B" w:rsidRPr="00494FAB" w:rsidRDefault="00DF5A2B" w:rsidP="00DF5A2B">
      <w:pPr>
        <w:shd w:val="clear" w:color="auto" w:fill="FFFFFF"/>
        <w:ind w:firstLine="709"/>
        <w:jc w:val="both"/>
        <w:rPr>
          <w:bCs/>
          <w:sz w:val="26"/>
          <w:szCs w:val="26"/>
        </w:rPr>
      </w:pPr>
      <w:r>
        <w:rPr>
          <w:sz w:val="26"/>
          <w:szCs w:val="26"/>
        </w:rPr>
        <w:t xml:space="preserve">3.2. </w:t>
      </w:r>
      <w:r w:rsidRPr="00494FAB">
        <w:rPr>
          <w:sz w:val="26"/>
          <w:szCs w:val="26"/>
        </w:rPr>
        <w:t>Результаты публичных слушаний, включая мотивированное обоснование принятых решений, подлежат обязательному</w:t>
      </w:r>
      <w:r>
        <w:rPr>
          <w:sz w:val="26"/>
          <w:szCs w:val="26"/>
        </w:rPr>
        <w:t xml:space="preserve"> опубликованию.</w:t>
      </w:r>
      <w:r w:rsidRPr="00494FAB">
        <w:rPr>
          <w:sz w:val="26"/>
          <w:szCs w:val="26"/>
        </w:rPr>
        <w:t xml:space="preserve"> </w:t>
      </w:r>
    </w:p>
    <w:p w:rsidR="00DF5A2B" w:rsidRPr="00EE197B" w:rsidRDefault="00DF5A2B" w:rsidP="00DF5A2B">
      <w:pPr>
        <w:shd w:val="clear" w:color="auto" w:fill="FFFFFF"/>
        <w:tabs>
          <w:tab w:val="left" w:pos="1882"/>
        </w:tabs>
        <w:ind w:firstLine="709"/>
        <w:jc w:val="center"/>
        <w:rPr>
          <w:bCs/>
          <w:sz w:val="26"/>
          <w:szCs w:val="26"/>
        </w:rPr>
      </w:pPr>
    </w:p>
    <w:p w:rsidR="00DF5A2B" w:rsidRPr="00EE197B" w:rsidRDefault="00DF5A2B" w:rsidP="00F5791B">
      <w:pPr>
        <w:shd w:val="clear" w:color="auto" w:fill="FFFFFF"/>
        <w:tabs>
          <w:tab w:val="left" w:pos="1882"/>
        </w:tabs>
        <w:ind w:firstLine="709"/>
        <w:jc w:val="center"/>
        <w:rPr>
          <w:b/>
          <w:bCs/>
          <w:sz w:val="26"/>
          <w:szCs w:val="26"/>
        </w:rPr>
      </w:pPr>
      <w:r w:rsidRPr="00EE197B">
        <w:rPr>
          <w:b/>
          <w:bCs/>
          <w:sz w:val="26"/>
          <w:szCs w:val="26"/>
          <w:lang w:val="en-US"/>
        </w:rPr>
        <w:t>lV</w:t>
      </w:r>
      <w:r w:rsidRPr="00EE197B">
        <w:rPr>
          <w:b/>
          <w:bCs/>
          <w:sz w:val="26"/>
          <w:szCs w:val="26"/>
        </w:rPr>
        <w:t>. Проведение публичных слушаний</w:t>
      </w:r>
    </w:p>
    <w:p w:rsidR="00DF5A2B" w:rsidRPr="00EE197B" w:rsidRDefault="00DF5A2B" w:rsidP="00DF5A2B">
      <w:pPr>
        <w:shd w:val="clear" w:color="auto" w:fill="FFFFFF"/>
        <w:tabs>
          <w:tab w:val="left" w:pos="1882"/>
        </w:tabs>
        <w:ind w:firstLine="709"/>
        <w:jc w:val="center"/>
        <w:rPr>
          <w:b/>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1. Орган, ответственный за проведение публичных слушаний</w:t>
      </w:r>
    </w:p>
    <w:p w:rsidR="00DF5A2B" w:rsidRPr="00EE197B" w:rsidRDefault="00DF5A2B" w:rsidP="00DF5A2B">
      <w:pPr>
        <w:shd w:val="clear" w:color="auto" w:fill="FFFFFF"/>
        <w:tabs>
          <w:tab w:val="left" w:pos="1958"/>
        </w:tabs>
        <w:ind w:firstLine="709"/>
        <w:jc w:val="both"/>
        <w:rPr>
          <w:bCs/>
          <w:sz w:val="26"/>
          <w:szCs w:val="26"/>
        </w:rPr>
      </w:pPr>
      <w:r w:rsidRPr="00EE197B">
        <w:rPr>
          <w:sz w:val="26"/>
          <w:szCs w:val="26"/>
        </w:rPr>
        <w:t>1.1. Организацию и проведение публичных слушаний осуществляет орган местного самоуправления, назначивший публичные слушания.</w:t>
      </w:r>
    </w:p>
    <w:p w:rsidR="00DF5A2B" w:rsidRPr="00EE197B" w:rsidRDefault="00DF5A2B" w:rsidP="00DF5A2B">
      <w:pPr>
        <w:shd w:val="clear" w:color="auto" w:fill="FFFFFF"/>
        <w:tabs>
          <w:tab w:val="left" w:pos="1958"/>
        </w:tabs>
        <w:ind w:firstLine="709"/>
        <w:jc w:val="both"/>
        <w:rPr>
          <w:sz w:val="26"/>
          <w:szCs w:val="26"/>
        </w:rPr>
      </w:pPr>
      <w:r w:rsidRPr="00EE197B">
        <w:rPr>
          <w:sz w:val="26"/>
          <w:szCs w:val="26"/>
        </w:rPr>
        <w:t>1.2. Орган, назначивший проведение публичных слушаний, назначает председательствующего и секретаря.</w:t>
      </w:r>
    </w:p>
    <w:p w:rsidR="00DF5A2B" w:rsidRPr="00EE197B" w:rsidRDefault="00DF5A2B" w:rsidP="00DF5A2B">
      <w:pPr>
        <w:shd w:val="clear" w:color="auto" w:fill="FFFFFF"/>
        <w:tabs>
          <w:tab w:val="left" w:pos="2045"/>
        </w:tabs>
        <w:ind w:firstLine="709"/>
        <w:jc w:val="both"/>
        <w:rPr>
          <w:b/>
          <w:bCs/>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2. Регистрация участников публичных слушаний</w:t>
      </w:r>
    </w:p>
    <w:p w:rsidR="00DF5A2B" w:rsidRPr="00EE197B" w:rsidRDefault="00DF5A2B" w:rsidP="00DF5A2B">
      <w:pPr>
        <w:shd w:val="clear" w:color="auto" w:fill="FFFFFF"/>
        <w:tabs>
          <w:tab w:val="left" w:pos="1949"/>
        </w:tabs>
        <w:ind w:firstLine="709"/>
        <w:jc w:val="both"/>
        <w:rPr>
          <w:sz w:val="26"/>
          <w:szCs w:val="26"/>
        </w:rPr>
      </w:pPr>
      <w:r w:rsidRPr="00EE197B">
        <w:rPr>
          <w:bCs/>
          <w:sz w:val="26"/>
          <w:szCs w:val="26"/>
        </w:rPr>
        <w:t>2.1</w:t>
      </w:r>
      <w:r w:rsidRPr="00EE197B">
        <w:rPr>
          <w:sz w:val="26"/>
          <w:szCs w:val="26"/>
        </w:rPr>
        <w:t>. Регистрация участников проводится до начала проведения публичных слушаний.</w:t>
      </w:r>
    </w:p>
    <w:p w:rsidR="00DF5A2B" w:rsidRPr="00EE197B" w:rsidRDefault="00DF5A2B" w:rsidP="00DF5A2B">
      <w:pPr>
        <w:shd w:val="clear" w:color="auto" w:fill="FFFFFF"/>
        <w:tabs>
          <w:tab w:val="left" w:pos="2030"/>
        </w:tabs>
        <w:ind w:firstLine="709"/>
        <w:jc w:val="both"/>
        <w:rPr>
          <w:sz w:val="26"/>
          <w:szCs w:val="26"/>
        </w:rPr>
      </w:pPr>
      <w:r w:rsidRPr="00EE197B">
        <w:rPr>
          <w:sz w:val="26"/>
          <w:szCs w:val="26"/>
        </w:rPr>
        <w:t>2.2. Прибывшие на публичные слушания участники подлежат регистрации в органе, осуществляющем согласно п. 1.1 ст.1 настоящего Положения организацию и проведение публичных слушаний, с указанием места их постоянного проживания на основании паспортных данных.</w:t>
      </w:r>
    </w:p>
    <w:p w:rsidR="00DF5A2B" w:rsidRPr="00EE197B" w:rsidRDefault="00DF5A2B" w:rsidP="00DF5A2B">
      <w:pPr>
        <w:shd w:val="clear" w:color="auto" w:fill="FFFFFF"/>
        <w:tabs>
          <w:tab w:val="left" w:pos="2045"/>
        </w:tabs>
        <w:ind w:firstLine="709"/>
        <w:jc w:val="both"/>
        <w:rPr>
          <w:b/>
          <w:bCs/>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3. Председательствующий публичных слушаний</w:t>
      </w:r>
    </w:p>
    <w:p w:rsidR="00DF5A2B" w:rsidRPr="00EE197B" w:rsidRDefault="00DF5A2B" w:rsidP="00DF5A2B">
      <w:pPr>
        <w:shd w:val="clear" w:color="auto" w:fill="FFFFFF"/>
        <w:tabs>
          <w:tab w:val="left" w:pos="1973"/>
        </w:tabs>
        <w:ind w:firstLine="709"/>
        <w:jc w:val="both"/>
        <w:rPr>
          <w:bCs/>
          <w:sz w:val="26"/>
          <w:szCs w:val="26"/>
        </w:rPr>
      </w:pPr>
      <w:r w:rsidRPr="00EE197B">
        <w:rPr>
          <w:sz w:val="26"/>
          <w:szCs w:val="26"/>
        </w:rPr>
        <w:t>3.1. Председательствующий публичных слушаний представляется и открывает собрание, оглашает тему слушаний, представляет инициаторов проведения слушаний, участников (экспертов, иных лиц, подавших заявку на участие), секретаря собрания.</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t>3.2. Председательствующий ведет публичные слушания и следит за порядком обсуждения вопросов. При необходимости председательствующий вправе принять меры по удалению на</w:t>
      </w:r>
      <w:r w:rsidRPr="00EE197B">
        <w:rPr>
          <w:sz w:val="26"/>
          <w:szCs w:val="26"/>
        </w:rPr>
        <w:softHyphen/>
        <w:t>рушителей порядка из зала заседаний.</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t>3.3. Председательствующий публичных слушаний вправе принять решение о перерыве в публичных слушаниях и об их продолжении в другое время.</w:t>
      </w:r>
    </w:p>
    <w:p w:rsidR="00DF5A2B" w:rsidRPr="00EE197B" w:rsidRDefault="00DF5A2B" w:rsidP="00DF5A2B">
      <w:pPr>
        <w:shd w:val="clear" w:color="auto" w:fill="FFFFFF"/>
        <w:tabs>
          <w:tab w:val="left" w:pos="2045"/>
        </w:tabs>
        <w:ind w:firstLine="709"/>
        <w:jc w:val="both"/>
        <w:rPr>
          <w:b/>
          <w:bCs/>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4. Протокол публичных слушаний</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t>4.1 Протокол ведет секретарь публичных слушаний.</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t>4.2. Протокол подписывается председательствующим публичных слушаний и секретарем.</w:t>
      </w:r>
    </w:p>
    <w:p w:rsidR="00DF5A2B" w:rsidRPr="00EE197B" w:rsidRDefault="00DF5A2B" w:rsidP="00DF5A2B">
      <w:pPr>
        <w:shd w:val="clear" w:color="auto" w:fill="FFFFFF"/>
        <w:tabs>
          <w:tab w:val="left" w:pos="1973"/>
        </w:tabs>
        <w:ind w:firstLine="709"/>
        <w:jc w:val="both"/>
        <w:rPr>
          <w:sz w:val="26"/>
          <w:szCs w:val="26"/>
        </w:rPr>
      </w:pPr>
      <w:r w:rsidRPr="00EE197B">
        <w:rPr>
          <w:sz w:val="26"/>
          <w:szCs w:val="26"/>
        </w:rPr>
        <w:lastRenderedPageBreak/>
        <w:t>4.3.В протоколе публичных слушаний в обязательном порядке должны быть отражены позиции и мнения участников публичных слушаний по каждому из обсуждаемых вопросов, высказанные ими в ходе публичных слушаний.</w:t>
      </w:r>
    </w:p>
    <w:p w:rsidR="00DF5A2B" w:rsidRPr="00EE197B" w:rsidRDefault="00DF5A2B" w:rsidP="00DF5A2B">
      <w:pPr>
        <w:shd w:val="clear" w:color="auto" w:fill="FFFFFF"/>
        <w:tabs>
          <w:tab w:val="left" w:pos="2045"/>
        </w:tabs>
        <w:ind w:firstLine="709"/>
        <w:jc w:val="both"/>
        <w:rPr>
          <w:b/>
          <w:bCs/>
          <w:sz w:val="26"/>
          <w:szCs w:val="26"/>
        </w:rPr>
      </w:pPr>
    </w:p>
    <w:p w:rsidR="00DF5A2B" w:rsidRPr="00EE197B" w:rsidRDefault="00DF5A2B" w:rsidP="00DF5A2B">
      <w:pPr>
        <w:shd w:val="clear" w:color="auto" w:fill="FFFFFF"/>
        <w:tabs>
          <w:tab w:val="left" w:pos="2045"/>
        </w:tabs>
        <w:ind w:firstLine="709"/>
        <w:jc w:val="both"/>
        <w:rPr>
          <w:b/>
          <w:sz w:val="26"/>
          <w:szCs w:val="26"/>
        </w:rPr>
      </w:pPr>
      <w:r w:rsidRPr="00EE197B">
        <w:rPr>
          <w:b/>
          <w:bCs/>
          <w:sz w:val="26"/>
          <w:szCs w:val="26"/>
        </w:rPr>
        <w:t>5. Порядок выступления на публичных слушаниях</w:t>
      </w:r>
    </w:p>
    <w:p w:rsidR="00DF5A2B" w:rsidRPr="00EE197B" w:rsidRDefault="00DF5A2B" w:rsidP="00DF5A2B">
      <w:pPr>
        <w:shd w:val="clear" w:color="auto" w:fill="FFFFFF"/>
        <w:tabs>
          <w:tab w:val="left" w:pos="1978"/>
        </w:tabs>
        <w:ind w:firstLine="709"/>
        <w:jc w:val="both"/>
        <w:rPr>
          <w:bCs/>
          <w:sz w:val="26"/>
          <w:szCs w:val="26"/>
        </w:rPr>
      </w:pPr>
      <w:r w:rsidRPr="00EE197B">
        <w:rPr>
          <w:sz w:val="26"/>
          <w:szCs w:val="26"/>
        </w:rPr>
        <w:t>5.1. Председательствующий в порядке очередности предоставляет слово для выступления участникам слушаний.</w:t>
      </w:r>
    </w:p>
    <w:p w:rsidR="00DF5A2B" w:rsidRPr="00EE197B" w:rsidRDefault="00DF5A2B" w:rsidP="00DF5A2B">
      <w:pPr>
        <w:shd w:val="clear" w:color="auto" w:fill="FFFFFF"/>
        <w:tabs>
          <w:tab w:val="left" w:pos="1978"/>
        </w:tabs>
        <w:ind w:firstLine="709"/>
        <w:jc w:val="both"/>
        <w:rPr>
          <w:sz w:val="26"/>
          <w:szCs w:val="26"/>
        </w:rPr>
      </w:pPr>
      <w:r w:rsidRPr="00EE197B">
        <w:rPr>
          <w:sz w:val="26"/>
          <w:szCs w:val="26"/>
        </w:rPr>
        <w:t>5.2. Участники публичных слушаний вправе задавать вопросы и выступать по существу рассматриваемого вопроса.</w:t>
      </w:r>
    </w:p>
    <w:p w:rsidR="00DF5A2B" w:rsidRPr="00EE197B" w:rsidRDefault="00DF5A2B" w:rsidP="00DF5A2B">
      <w:pPr>
        <w:shd w:val="clear" w:color="auto" w:fill="FFFFFF"/>
        <w:tabs>
          <w:tab w:val="left" w:pos="1978"/>
        </w:tabs>
        <w:ind w:firstLine="709"/>
        <w:jc w:val="both"/>
        <w:rPr>
          <w:sz w:val="26"/>
          <w:szCs w:val="26"/>
        </w:rPr>
      </w:pPr>
      <w:r w:rsidRPr="00EE197B">
        <w:rPr>
          <w:sz w:val="26"/>
          <w:szCs w:val="26"/>
        </w:rPr>
        <w:t>5.3. Для выступления на слушаниях отводится:</w:t>
      </w:r>
    </w:p>
    <w:p w:rsidR="00DF5A2B" w:rsidRPr="00EE197B" w:rsidRDefault="00DF5A2B" w:rsidP="00DF5A2B">
      <w:pPr>
        <w:widowControl w:val="0"/>
        <w:numPr>
          <w:ilvl w:val="0"/>
          <w:numId w:val="9"/>
        </w:numPr>
        <w:shd w:val="clear" w:color="auto" w:fill="FFFFFF"/>
        <w:tabs>
          <w:tab w:val="left" w:pos="1882"/>
        </w:tabs>
        <w:autoSpaceDE w:val="0"/>
        <w:autoSpaceDN w:val="0"/>
        <w:adjustRightInd w:val="0"/>
        <w:ind w:firstLine="709"/>
        <w:jc w:val="both"/>
        <w:rPr>
          <w:sz w:val="26"/>
          <w:szCs w:val="26"/>
        </w:rPr>
      </w:pPr>
      <w:r w:rsidRPr="00EE197B">
        <w:rPr>
          <w:sz w:val="26"/>
          <w:szCs w:val="26"/>
        </w:rPr>
        <w:t>на вступительное слово председательствующего - до 15 минут;</w:t>
      </w:r>
    </w:p>
    <w:p w:rsidR="00DF5A2B" w:rsidRPr="00EE197B" w:rsidRDefault="00DF5A2B" w:rsidP="00DF5A2B">
      <w:pPr>
        <w:widowControl w:val="0"/>
        <w:numPr>
          <w:ilvl w:val="0"/>
          <w:numId w:val="9"/>
        </w:numPr>
        <w:shd w:val="clear" w:color="auto" w:fill="FFFFFF"/>
        <w:tabs>
          <w:tab w:val="left" w:pos="1882"/>
        </w:tabs>
        <w:autoSpaceDE w:val="0"/>
        <w:autoSpaceDN w:val="0"/>
        <w:adjustRightInd w:val="0"/>
        <w:ind w:firstLine="709"/>
        <w:jc w:val="both"/>
        <w:rPr>
          <w:sz w:val="26"/>
          <w:szCs w:val="26"/>
        </w:rPr>
      </w:pPr>
      <w:r w:rsidRPr="00EE197B">
        <w:rPr>
          <w:sz w:val="26"/>
          <w:szCs w:val="26"/>
        </w:rPr>
        <w:t>на доклад инициатора проведения публичных слушаний (представителя инициатора) – до 10 минут;</w:t>
      </w:r>
    </w:p>
    <w:p w:rsidR="00DF5A2B" w:rsidRPr="00EE197B" w:rsidRDefault="00DF5A2B" w:rsidP="00DF5A2B">
      <w:pPr>
        <w:widowControl w:val="0"/>
        <w:numPr>
          <w:ilvl w:val="0"/>
          <w:numId w:val="9"/>
        </w:numPr>
        <w:shd w:val="clear" w:color="auto" w:fill="FFFFFF"/>
        <w:tabs>
          <w:tab w:val="left" w:pos="1882"/>
        </w:tabs>
        <w:autoSpaceDE w:val="0"/>
        <w:autoSpaceDN w:val="0"/>
        <w:adjustRightInd w:val="0"/>
        <w:ind w:firstLine="709"/>
        <w:jc w:val="both"/>
        <w:rPr>
          <w:sz w:val="26"/>
          <w:szCs w:val="26"/>
        </w:rPr>
      </w:pPr>
      <w:r w:rsidRPr="00EE197B">
        <w:rPr>
          <w:sz w:val="26"/>
          <w:szCs w:val="26"/>
        </w:rPr>
        <w:t>на выступления экспертов (зачитывание заключений экспертов) – до 10 минут,</w:t>
      </w:r>
    </w:p>
    <w:p w:rsidR="00DF5A2B" w:rsidRPr="00EE197B" w:rsidRDefault="00DF5A2B" w:rsidP="00DF5A2B">
      <w:pPr>
        <w:shd w:val="clear" w:color="auto" w:fill="FFFFFF"/>
        <w:tabs>
          <w:tab w:val="left" w:pos="1896"/>
        </w:tabs>
        <w:ind w:firstLine="709"/>
        <w:jc w:val="both"/>
        <w:rPr>
          <w:sz w:val="26"/>
          <w:szCs w:val="26"/>
        </w:rPr>
      </w:pPr>
      <w:r w:rsidRPr="00EE197B">
        <w:rPr>
          <w:sz w:val="26"/>
          <w:szCs w:val="26"/>
        </w:rPr>
        <w:t>-  на выступления участников от 5до 10 минут.</w:t>
      </w:r>
    </w:p>
    <w:p w:rsidR="00DF5A2B" w:rsidRPr="00EE197B" w:rsidRDefault="00DF5A2B" w:rsidP="00DF5A2B">
      <w:pPr>
        <w:shd w:val="clear" w:color="auto" w:fill="FFFFFF"/>
        <w:ind w:firstLine="709"/>
        <w:jc w:val="both"/>
        <w:rPr>
          <w:sz w:val="26"/>
          <w:szCs w:val="26"/>
        </w:rPr>
      </w:pPr>
      <w:r w:rsidRPr="00EE197B">
        <w:rPr>
          <w:sz w:val="26"/>
          <w:szCs w:val="26"/>
        </w:rPr>
        <w:t>5.4. По окончании выступлений экспертов председательствующий дает возможность участникам задать уточняющие вопросы, выступить в прениях. Время ответов на вопросы не может превышать времени основного выступления эксперта. Время выступления в прениях – 10 минут. Все участники публичных слушаний выступают только с разрешения председателя публичных слушаний при условии устранения инициативной группой нарушений, вызвавших отказ председательствующего.</w:t>
      </w:r>
    </w:p>
    <w:p w:rsidR="00DF5A2B" w:rsidRPr="00EE197B" w:rsidRDefault="00DF5A2B" w:rsidP="00DF5A2B">
      <w:pPr>
        <w:shd w:val="clear" w:color="auto" w:fill="FFFFFF"/>
        <w:ind w:firstLine="709"/>
        <w:jc w:val="both"/>
        <w:rPr>
          <w:sz w:val="26"/>
          <w:szCs w:val="26"/>
        </w:rPr>
      </w:pPr>
    </w:p>
    <w:p w:rsidR="00DF5A2B" w:rsidRPr="00EE197B" w:rsidRDefault="00DF5A2B" w:rsidP="00DF5A2B">
      <w:pPr>
        <w:shd w:val="clear" w:color="auto" w:fill="FFFFFF"/>
        <w:ind w:firstLine="709"/>
        <w:jc w:val="both"/>
        <w:rPr>
          <w:sz w:val="26"/>
          <w:szCs w:val="26"/>
        </w:rPr>
      </w:pPr>
    </w:p>
    <w:p w:rsidR="00DF5A2B" w:rsidRPr="00DB44C2" w:rsidRDefault="00DF5A2B" w:rsidP="00DF5A2B">
      <w:pPr>
        <w:shd w:val="clear" w:color="auto" w:fill="FFFFFF"/>
        <w:tabs>
          <w:tab w:val="left" w:pos="965"/>
        </w:tabs>
        <w:ind w:firstLine="709"/>
        <w:jc w:val="center"/>
        <w:rPr>
          <w:b/>
          <w:bCs/>
          <w:sz w:val="26"/>
          <w:szCs w:val="26"/>
        </w:rPr>
      </w:pPr>
      <w:r w:rsidRPr="00EE197B">
        <w:rPr>
          <w:b/>
          <w:bCs/>
          <w:sz w:val="26"/>
          <w:szCs w:val="26"/>
          <w:lang w:val="en-US"/>
        </w:rPr>
        <w:t>V</w:t>
      </w:r>
      <w:r w:rsidRPr="00EE197B">
        <w:rPr>
          <w:b/>
          <w:bCs/>
          <w:sz w:val="26"/>
          <w:szCs w:val="26"/>
        </w:rPr>
        <w:t xml:space="preserve">. </w:t>
      </w:r>
      <w:r w:rsidRPr="00396BFE">
        <w:rPr>
          <w:b/>
          <w:bCs/>
          <w:sz w:val="26"/>
          <w:szCs w:val="26"/>
        </w:rPr>
        <w:t>Принятие решения на публичных слушаниях</w:t>
      </w:r>
    </w:p>
    <w:p w:rsidR="00DF5A2B" w:rsidRPr="00EE197B" w:rsidRDefault="00DF5A2B" w:rsidP="00DF5A2B">
      <w:pPr>
        <w:shd w:val="clear" w:color="auto" w:fill="FFFFFF"/>
        <w:ind w:firstLine="709"/>
        <w:jc w:val="center"/>
        <w:rPr>
          <w:b/>
          <w:bCs/>
          <w:sz w:val="26"/>
          <w:szCs w:val="26"/>
        </w:rPr>
      </w:pPr>
    </w:p>
    <w:p w:rsidR="00DF5A2B" w:rsidRPr="00EE197B" w:rsidRDefault="00DF5A2B" w:rsidP="00DF5A2B">
      <w:pPr>
        <w:shd w:val="clear" w:color="auto" w:fill="FFFFFF"/>
        <w:tabs>
          <w:tab w:val="left" w:pos="1070"/>
        </w:tabs>
        <w:ind w:firstLine="709"/>
        <w:jc w:val="both"/>
        <w:rPr>
          <w:b/>
          <w:sz w:val="26"/>
          <w:szCs w:val="26"/>
        </w:rPr>
      </w:pPr>
      <w:r w:rsidRPr="00EE197B">
        <w:rPr>
          <w:b/>
          <w:bCs/>
          <w:sz w:val="26"/>
          <w:szCs w:val="26"/>
        </w:rPr>
        <w:t>1.Вынесение вопросов на голосование</w:t>
      </w:r>
    </w:p>
    <w:p w:rsidR="00DF5A2B" w:rsidRPr="00EE197B" w:rsidRDefault="00DF5A2B" w:rsidP="00DF5A2B">
      <w:pPr>
        <w:shd w:val="clear" w:color="auto" w:fill="FFFFFF"/>
        <w:tabs>
          <w:tab w:val="left" w:pos="1094"/>
        </w:tabs>
        <w:ind w:firstLine="709"/>
        <w:jc w:val="both"/>
        <w:rPr>
          <w:sz w:val="26"/>
          <w:szCs w:val="26"/>
        </w:rPr>
      </w:pPr>
      <w:r w:rsidRPr="00EE197B">
        <w:rPr>
          <w:sz w:val="26"/>
          <w:szCs w:val="26"/>
        </w:rPr>
        <w:t>1.1. После заслушивания мнений участников публичных слушаний определяются вопросы, которые выносятся на голосование.</w:t>
      </w:r>
    </w:p>
    <w:p w:rsidR="00DF5A2B" w:rsidRPr="00EE197B" w:rsidRDefault="00DF5A2B" w:rsidP="00DF5A2B">
      <w:pPr>
        <w:shd w:val="clear" w:color="auto" w:fill="FFFFFF"/>
        <w:tabs>
          <w:tab w:val="left" w:pos="955"/>
        </w:tabs>
        <w:ind w:firstLine="709"/>
        <w:jc w:val="both"/>
        <w:rPr>
          <w:sz w:val="26"/>
          <w:szCs w:val="26"/>
        </w:rPr>
      </w:pPr>
      <w:r w:rsidRPr="00EE197B">
        <w:rPr>
          <w:sz w:val="26"/>
          <w:szCs w:val="26"/>
        </w:rPr>
        <w:t>1.2. Для определения вопросов может быть образована рабочая группа с привлечением работников структурного подразделения администрации, в ведении которого находится вопрос, вынесенный на публичные слушания, депутатов, независимых экспертов.</w:t>
      </w:r>
    </w:p>
    <w:p w:rsidR="00DF5A2B" w:rsidRPr="00EE197B" w:rsidRDefault="00DF5A2B" w:rsidP="00DF5A2B">
      <w:pPr>
        <w:shd w:val="clear" w:color="auto" w:fill="FFFFFF"/>
        <w:tabs>
          <w:tab w:val="left" w:pos="1123"/>
        </w:tabs>
        <w:ind w:firstLine="709"/>
        <w:jc w:val="both"/>
        <w:rPr>
          <w:sz w:val="26"/>
          <w:szCs w:val="26"/>
        </w:rPr>
      </w:pPr>
      <w:r w:rsidRPr="00EE197B">
        <w:rPr>
          <w:sz w:val="26"/>
          <w:szCs w:val="26"/>
        </w:rPr>
        <w:t>1.3.</w:t>
      </w:r>
      <w:r>
        <w:rPr>
          <w:sz w:val="26"/>
          <w:szCs w:val="26"/>
        </w:rPr>
        <w:t xml:space="preserve"> </w:t>
      </w:r>
      <w:r w:rsidRPr="00EE197B">
        <w:rPr>
          <w:sz w:val="26"/>
          <w:szCs w:val="26"/>
        </w:rPr>
        <w:t>По вопросам, определенным рабочей группой либо председательствующим, проводится голосование.</w:t>
      </w:r>
    </w:p>
    <w:p w:rsidR="00DF5A2B" w:rsidRDefault="00DF5A2B" w:rsidP="00DF5A2B">
      <w:pPr>
        <w:shd w:val="clear" w:color="auto" w:fill="FFFFFF"/>
        <w:tabs>
          <w:tab w:val="left" w:pos="965"/>
        </w:tabs>
        <w:ind w:firstLine="709"/>
        <w:jc w:val="both"/>
        <w:rPr>
          <w:sz w:val="26"/>
          <w:szCs w:val="26"/>
        </w:rPr>
      </w:pPr>
      <w:r w:rsidRPr="00EE197B">
        <w:rPr>
          <w:sz w:val="26"/>
          <w:szCs w:val="26"/>
        </w:rPr>
        <w:t>1.4. Подсчет голосов осуществляется председателем и секретарем, что отражается в протоколе публичных слушаний.</w:t>
      </w:r>
    </w:p>
    <w:p w:rsidR="00DF5A2B" w:rsidRPr="00EE197B" w:rsidRDefault="00DF5A2B" w:rsidP="00DF5A2B">
      <w:pPr>
        <w:shd w:val="clear" w:color="auto" w:fill="FFFFFF"/>
        <w:tabs>
          <w:tab w:val="left" w:pos="1070"/>
        </w:tabs>
        <w:ind w:firstLine="709"/>
        <w:jc w:val="both"/>
        <w:rPr>
          <w:b/>
          <w:bCs/>
          <w:sz w:val="26"/>
          <w:szCs w:val="26"/>
        </w:rPr>
      </w:pPr>
    </w:p>
    <w:p w:rsidR="00DF5A2B" w:rsidRPr="00EE197B" w:rsidRDefault="00DF5A2B" w:rsidP="00DF5A2B">
      <w:pPr>
        <w:shd w:val="clear" w:color="auto" w:fill="FFFFFF"/>
        <w:tabs>
          <w:tab w:val="left" w:pos="1070"/>
        </w:tabs>
        <w:ind w:firstLine="709"/>
        <w:jc w:val="both"/>
        <w:rPr>
          <w:b/>
          <w:sz w:val="26"/>
          <w:szCs w:val="26"/>
        </w:rPr>
      </w:pPr>
      <w:r w:rsidRPr="00EE197B">
        <w:rPr>
          <w:b/>
          <w:bCs/>
          <w:sz w:val="26"/>
          <w:szCs w:val="26"/>
        </w:rPr>
        <w:t>2.Решение по итогам публичных слушаний</w:t>
      </w:r>
    </w:p>
    <w:p w:rsidR="00DF5A2B" w:rsidRPr="00EE197B" w:rsidRDefault="00DF5A2B" w:rsidP="00DF5A2B">
      <w:pPr>
        <w:shd w:val="clear" w:color="auto" w:fill="FFFFFF"/>
        <w:tabs>
          <w:tab w:val="left" w:pos="1061"/>
        </w:tabs>
        <w:ind w:firstLine="709"/>
        <w:jc w:val="both"/>
        <w:rPr>
          <w:sz w:val="26"/>
          <w:szCs w:val="26"/>
        </w:rPr>
      </w:pPr>
      <w:r w:rsidRPr="00EE197B">
        <w:rPr>
          <w:sz w:val="26"/>
          <w:szCs w:val="26"/>
        </w:rPr>
        <w:t>2.1. Решение по итогам публичных слушаний принимается простым большинством голосов присутствующих участников и фиксируется в протоколе.</w:t>
      </w:r>
    </w:p>
    <w:p w:rsidR="00DF5A2B" w:rsidRPr="00EE197B" w:rsidRDefault="00DF5A2B" w:rsidP="00DF5A2B">
      <w:pPr>
        <w:shd w:val="clear" w:color="auto" w:fill="FFFFFF"/>
        <w:tabs>
          <w:tab w:val="left" w:pos="1061"/>
        </w:tabs>
        <w:ind w:firstLine="709"/>
        <w:jc w:val="both"/>
        <w:rPr>
          <w:sz w:val="26"/>
          <w:szCs w:val="26"/>
        </w:rPr>
      </w:pPr>
      <w:r w:rsidRPr="00EE197B">
        <w:rPr>
          <w:sz w:val="26"/>
          <w:szCs w:val="26"/>
        </w:rPr>
        <w:t>2.2. Содержание решения отражается в резолютивной части протокола публичных слушаний.</w:t>
      </w:r>
    </w:p>
    <w:p w:rsidR="00DF5A2B" w:rsidRDefault="00DF5A2B" w:rsidP="00DF5A2B">
      <w:pPr>
        <w:shd w:val="clear" w:color="auto" w:fill="FFFFFF"/>
        <w:tabs>
          <w:tab w:val="left" w:pos="1214"/>
        </w:tabs>
        <w:ind w:firstLine="709"/>
        <w:jc w:val="both"/>
        <w:rPr>
          <w:sz w:val="26"/>
          <w:szCs w:val="26"/>
        </w:rPr>
      </w:pPr>
      <w:r w:rsidRPr="00EE197B">
        <w:rPr>
          <w:sz w:val="26"/>
          <w:szCs w:val="26"/>
        </w:rPr>
        <w:t xml:space="preserve">2.3. </w:t>
      </w:r>
      <w:r>
        <w:rPr>
          <w:sz w:val="26"/>
          <w:szCs w:val="26"/>
        </w:rPr>
        <w:t>П</w:t>
      </w:r>
      <w:r w:rsidRPr="00B56F71">
        <w:rPr>
          <w:sz w:val="26"/>
          <w:szCs w:val="26"/>
        </w:rPr>
        <w:t>ротокол публичных слушаний по проекту генерального плана муниципального образования и проектам изменений генерального плана муниципального образования</w:t>
      </w:r>
      <w:r>
        <w:rPr>
          <w:sz w:val="26"/>
          <w:szCs w:val="26"/>
        </w:rPr>
        <w:t xml:space="preserve">, </w:t>
      </w:r>
      <w:r w:rsidRPr="00B56F71">
        <w:rPr>
          <w:sz w:val="26"/>
          <w:szCs w:val="26"/>
        </w:rPr>
        <w:t>по проекту правил землепользования и застройки</w:t>
      </w:r>
      <w:r>
        <w:rPr>
          <w:sz w:val="26"/>
          <w:szCs w:val="26"/>
        </w:rPr>
        <w:t xml:space="preserve">, </w:t>
      </w:r>
      <w:r w:rsidRPr="00B56F71">
        <w:rPr>
          <w:sz w:val="26"/>
          <w:szCs w:val="26"/>
        </w:rPr>
        <w:t>по проекту планировки территории и проекту межевания территории</w:t>
      </w:r>
      <w:r>
        <w:rPr>
          <w:sz w:val="26"/>
          <w:szCs w:val="26"/>
        </w:rPr>
        <w:t>,</w:t>
      </w:r>
      <w:r w:rsidRPr="00B56F71">
        <w:rPr>
          <w:rFonts w:ascii="Arial" w:hAnsi="Arial" w:cs="Arial"/>
          <w:color w:val="0C0C0C"/>
          <w:sz w:val="23"/>
          <w:szCs w:val="23"/>
          <w:shd w:val="clear" w:color="auto" w:fill="FFFFFF"/>
        </w:rPr>
        <w:t xml:space="preserve"> </w:t>
      </w:r>
      <w:r w:rsidRPr="00B56F71">
        <w:rPr>
          <w:sz w:val="26"/>
          <w:szCs w:val="26"/>
        </w:rPr>
        <w:t xml:space="preserve">о предоставлении </w:t>
      </w:r>
      <w:r w:rsidRPr="00B56F71">
        <w:rPr>
          <w:sz w:val="26"/>
          <w:szCs w:val="26"/>
        </w:rPr>
        <w:lastRenderedPageBreak/>
        <w:t>разрешения на отклонение от предельных параметров разрешенного строительства, реконструкции объектов капитального строительства</w:t>
      </w:r>
      <w:r>
        <w:rPr>
          <w:sz w:val="26"/>
          <w:szCs w:val="26"/>
        </w:rPr>
        <w:t>,</w:t>
      </w:r>
      <w:r w:rsidRPr="00B56F71">
        <w:rPr>
          <w:rFonts w:ascii="Arial" w:hAnsi="Arial" w:cs="Arial"/>
          <w:color w:val="0C0C0C"/>
          <w:sz w:val="23"/>
        </w:rPr>
        <w:t xml:space="preserve"> </w:t>
      </w:r>
      <w:r w:rsidRPr="00B56F71">
        <w:rPr>
          <w:sz w:val="26"/>
          <w:szCs w:val="26"/>
        </w:rPr>
        <w:t> преобразования муниципального образования</w:t>
      </w:r>
      <w:r>
        <w:rPr>
          <w:sz w:val="26"/>
          <w:szCs w:val="26"/>
        </w:rPr>
        <w:t>, а так же иным вопросам предусмотренных законодательством РФ</w:t>
      </w:r>
      <w:r w:rsidRPr="00B56F71">
        <w:rPr>
          <w:sz w:val="26"/>
          <w:szCs w:val="26"/>
        </w:rPr>
        <w:t xml:space="preserve"> должны содержать </w:t>
      </w:r>
      <w:r>
        <w:rPr>
          <w:sz w:val="26"/>
          <w:szCs w:val="26"/>
        </w:rPr>
        <w:t>рекомендации</w:t>
      </w:r>
      <w:r w:rsidRPr="00B56F71">
        <w:rPr>
          <w:sz w:val="26"/>
          <w:szCs w:val="26"/>
        </w:rPr>
        <w:t xml:space="preserve"> участников публичных слушаний об одобрении или отклонении поступивших предложений, з</w:t>
      </w:r>
      <w:r>
        <w:rPr>
          <w:sz w:val="26"/>
          <w:szCs w:val="26"/>
        </w:rPr>
        <w:t>амечаний и поправок к проектам.</w:t>
      </w:r>
    </w:p>
    <w:p w:rsidR="00DF5A2B" w:rsidRDefault="00DF5A2B" w:rsidP="00DF5A2B">
      <w:pPr>
        <w:shd w:val="clear" w:color="auto" w:fill="FFFFFF"/>
        <w:tabs>
          <w:tab w:val="left" w:pos="1214"/>
        </w:tabs>
        <w:ind w:firstLine="709"/>
        <w:jc w:val="both"/>
        <w:rPr>
          <w:sz w:val="26"/>
          <w:szCs w:val="26"/>
        </w:rPr>
      </w:pPr>
      <w:r>
        <w:rPr>
          <w:sz w:val="26"/>
          <w:szCs w:val="26"/>
        </w:rPr>
        <w:t xml:space="preserve">Голосование по вопросам указанным в настоящем пункте не проводятся и решение путем голосования не принимается. Мнения участников публичных слушаний по вопросам настоящего пункта учитываются с целью </w:t>
      </w:r>
      <w:r w:rsidRPr="00170A6A">
        <w:rPr>
          <w:sz w:val="26"/>
          <w:szCs w:val="26"/>
        </w:rPr>
        <w:t>выяснени</w:t>
      </w:r>
      <w:r>
        <w:rPr>
          <w:sz w:val="26"/>
          <w:szCs w:val="26"/>
        </w:rPr>
        <w:t>я</w:t>
      </w:r>
      <w:r w:rsidRPr="00170A6A">
        <w:rPr>
          <w:sz w:val="26"/>
          <w:szCs w:val="26"/>
        </w:rPr>
        <w:t xml:space="preserve"> мнения населения</w:t>
      </w:r>
      <w:r>
        <w:rPr>
          <w:sz w:val="26"/>
          <w:szCs w:val="26"/>
        </w:rPr>
        <w:t>,</w:t>
      </w:r>
      <w:r w:rsidRPr="00170A6A">
        <w:rPr>
          <w:sz w:val="26"/>
          <w:szCs w:val="26"/>
        </w:rPr>
        <w:t xml:space="preserve"> оценк</w:t>
      </w:r>
      <w:r>
        <w:rPr>
          <w:sz w:val="26"/>
          <w:szCs w:val="26"/>
        </w:rPr>
        <w:t>и</w:t>
      </w:r>
      <w:r w:rsidRPr="00170A6A">
        <w:rPr>
          <w:sz w:val="26"/>
          <w:szCs w:val="26"/>
        </w:rPr>
        <w:t xml:space="preserve"> отношения населения муниципально</w:t>
      </w:r>
      <w:r>
        <w:rPr>
          <w:sz w:val="26"/>
          <w:szCs w:val="26"/>
        </w:rPr>
        <w:t>го образования к рассматриваемым проектам.</w:t>
      </w:r>
    </w:p>
    <w:p w:rsidR="00DF5A2B" w:rsidRPr="00EE197B" w:rsidRDefault="00DF5A2B" w:rsidP="00DF5A2B">
      <w:pPr>
        <w:shd w:val="clear" w:color="auto" w:fill="FFFFFF"/>
        <w:tabs>
          <w:tab w:val="left" w:pos="1214"/>
        </w:tabs>
        <w:ind w:firstLine="709"/>
        <w:jc w:val="both"/>
        <w:rPr>
          <w:sz w:val="26"/>
          <w:szCs w:val="26"/>
        </w:rPr>
      </w:pPr>
      <w:r w:rsidRPr="00EE197B">
        <w:rPr>
          <w:sz w:val="26"/>
          <w:szCs w:val="26"/>
        </w:rPr>
        <w:t>Для оглашения протокола публичных слушаний председательствующий предоставляет слово секретарю.</w:t>
      </w:r>
    </w:p>
    <w:p w:rsidR="00DF5A2B" w:rsidRPr="00EE197B" w:rsidRDefault="00DF5A2B" w:rsidP="00DF5A2B">
      <w:pPr>
        <w:shd w:val="clear" w:color="auto" w:fill="FFFFFF"/>
        <w:tabs>
          <w:tab w:val="left" w:pos="1032"/>
        </w:tabs>
        <w:ind w:firstLine="709"/>
        <w:jc w:val="both"/>
        <w:rPr>
          <w:sz w:val="26"/>
          <w:szCs w:val="26"/>
        </w:rPr>
      </w:pPr>
      <w:r w:rsidRPr="00EE197B">
        <w:rPr>
          <w:sz w:val="26"/>
          <w:szCs w:val="26"/>
        </w:rPr>
        <w:t xml:space="preserve">2.4. В течение </w:t>
      </w:r>
      <w:r>
        <w:rPr>
          <w:sz w:val="26"/>
          <w:szCs w:val="26"/>
        </w:rPr>
        <w:t>5 дней</w:t>
      </w:r>
      <w:r w:rsidRPr="00EE197B">
        <w:rPr>
          <w:sz w:val="26"/>
          <w:szCs w:val="26"/>
        </w:rPr>
        <w:t xml:space="preserve">, за днем проведения публичных слушаний, секретарь оформляет </w:t>
      </w:r>
      <w:r>
        <w:rPr>
          <w:sz w:val="26"/>
          <w:szCs w:val="26"/>
        </w:rPr>
        <w:t>протокол</w:t>
      </w:r>
      <w:r w:rsidRPr="00EE197B">
        <w:rPr>
          <w:sz w:val="26"/>
          <w:szCs w:val="26"/>
        </w:rPr>
        <w:t xml:space="preserve"> публичных слушаний</w:t>
      </w:r>
      <w:r>
        <w:rPr>
          <w:sz w:val="26"/>
          <w:szCs w:val="26"/>
        </w:rPr>
        <w:t xml:space="preserve"> в печатном варианте</w:t>
      </w:r>
      <w:r w:rsidRPr="00EE197B">
        <w:rPr>
          <w:sz w:val="26"/>
          <w:szCs w:val="26"/>
        </w:rPr>
        <w:t>.</w:t>
      </w:r>
    </w:p>
    <w:p w:rsidR="00DF5A2B" w:rsidRDefault="00DF5A2B" w:rsidP="00DF5A2B">
      <w:pPr>
        <w:shd w:val="clear" w:color="auto" w:fill="FFFFFF"/>
        <w:tabs>
          <w:tab w:val="left" w:pos="1032"/>
        </w:tabs>
        <w:ind w:firstLine="709"/>
        <w:jc w:val="both"/>
        <w:rPr>
          <w:sz w:val="26"/>
          <w:szCs w:val="26"/>
        </w:rPr>
      </w:pPr>
      <w:r w:rsidRPr="00EE197B">
        <w:rPr>
          <w:sz w:val="26"/>
          <w:szCs w:val="26"/>
        </w:rPr>
        <w:t xml:space="preserve">2.5. В течение </w:t>
      </w:r>
      <w:r>
        <w:rPr>
          <w:sz w:val="26"/>
          <w:szCs w:val="26"/>
        </w:rPr>
        <w:t>15 дней</w:t>
      </w:r>
      <w:r w:rsidRPr="00EE197B">
        <w:rPr>
          <w:sz w:val="26"/>
          <w:szCs w:val="26"/>
        </w:rPr>
        <w:t xml:space="preserve">, за днем проведения публичных слушаний, секретарь оформляет </w:t>
      </w:r>
      <w:r>
        <w:rPr>
          <w:sz w:val="26"/>
          <w:szCs w:val="26"/>
        </w:rPr>
        <w:t>заключение</w:t>
      </w:r>
      <w:r w:rsidRPr="00EE197B">
        <w:rPr>
          <w:sz w:val="26"/>
          <w:szCs w:val="26"/>
        </w:rPr>
        <w:t xml:space="preserve"> </w:t>
      </w:r>
      <w:r>
        <w:rPr>
          <w:sz w:val="26"/>
          <w:szCs w:val="26"/>
        </w:rPr>
        <w:t xml:space="preserve">о результатах </w:t>
      </w:r>
      <w:r w:rsidRPr="00EE197B">
        <w:rPr>
          <w:sz w:val="26"/>
          <w:szCs w:val="26"/>
        </w:rPr>
        <w:t>публичных слушаний.</w:t>
      </w:r>
    </w:p>
    <w:p w:rsidR="00DF5A2B" w:rsidRPr="00EE197B" w:rsidRDefault="00DF5A2B" w:rsidP="00DF5A2B">
      <w:pPr>
        <w:shd w:val="clear" w:color="auto" w:fill="FFFFFF"/>
        <w:tabs>
          <w:tab w:val="left" w:pos="1032"/>
        </w:tabs>
        <w:ind w:firstLine="709"/>
        <w:jc w:val="both"/>
        <w:rPr>
          <w:sz w:val="26"/>
          <w:szCs w:val="26"/>
        </w:rPr>
      </w:pPr>
      <w:r>
        <w:rPr>
          <w:sz w:val="26"/>
          <w:szCs w:val="26"/>
        </w:rPr>
        <w:t xml:space="preserve">2.6. </w:t>
      </w:r>
      <w:r w:rsidRPr="002C6890">
        <w:rPr>
          <w:sz w:val="26"/>
          <w:szCs w:val="26"/>
        </w:rPr>
        <w:t>Результаты публичных слушаний по вопросам градостроительной деятельности, оформляются протоколом публичных слушаний и заключением о результатах публичных слушаний.</w:t>
      </w:r>
    </w:p>
    <w:p w:rsidR="00DF5A2B" w:rsidRPr="00396BFE" w:rsidRDefault="00DF5A2B" w:rsidP="00DF5A2B">
      <w:pPr>
        <w:shd w:val="clear" w:color="auto" w:fill="FFFFFF"/>
        <w:ind w:firstLine="709"/>
        <w:jc w:val="both"/>
        <w:rPr>
          <w:sz w:val="26"/>
          <w:szCs w:val="26"/>
        </w:rPr>
      </w:pPr>
      <w:r w:rsidRPr="00396BFE">
        <w:rPr>
          <w:sz w:val="26"/>
          <w:szCs w:val="26"/>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w:t>
      </w:r>
      <w:r>
        <w:rPr>
          <w:sz w:val="26"/>
          <w:szCs w:val="26"/>
        </w:rPr>
        <w:t xml:space="preserve"> в случаях предусмотренных законодательством Российской Федерации.</w:t>
      </w:r>
    </w:p>
    <w:p w:rsidR="00DF5A2B" w:rsidRPr="00396BFE" w:rsidRDefault="00DF5A2B" w:rsidP="00DF5A2B">
      <w:pPr>
        <w:shd w:val="clear" w:color="auto" w:fill="FFFFFF"/>
        <w:tabs>
          <w:tab w:val="left" w:pos="1032"/>
        </w:tabs>
        <w:ind w:firstLine="709"/>
        <w:jc w:val="both"/>
        <w:rPr>
          <w:sz w:val="26"/>
          <w:szCs w:val="26"/>
        </w:rPr>
      </w:pPr>
    </w:p>
    <w:p w:rsidR="00DF5A2B" w:rsidRPr="00396BFE" w:rsidRDefault="00DF5A2B" w:rsidP="00DF5A2B">
      <w:pPr>
        <w:shd w:val="clear" w:color="auto" w:fill="FFFFFF"/>
        <w:tabs>
          <w:tab w:val="left" w:pos="1032"/>
        </w:tabs>
        <w:ind w:firstLine="709"/>
        <w:jc w:val="both"/>
        <w:rPr>
          <w:sz w:val="26"/>
          <w:szCs w:val="26"/>
        </w:rPr>
      </w:pPr>
    </w:p>
    <w:p w:rsidR="00DF5A2B" w:rsidRPr="00EE197B" w:rsidRDefault="00DF5A2B" w:rsidP="00DF5A2B">
      <w:pPr>
        <w:shd w:val="clear" w:color="auto" w:fill="FFFFFF"/>
        <w:ind w:firstLine="709"/>
        <w:jc w:val="center"/>
        <w:rPr>
          <w:b/>
          <w:sz w:val="26"/>
          <w:szCs w:val="26"/>
        </w:rPr>
      </w:pPr>
      <w:r w:rsidRPr="00EE197B">
        <w:rPr>
          <w:b/>
          <w:bCs/>
          <w:sz w:val="26"/>
          <w:szCs w:val="26"/>
          <w:lang w:val="en-US"/>
        </w:rPr>
        <w:t>Vl</w:t>
      </w:r>
      <w:r w:rsidRPr="00EE197B">
        <w:rPr>
          <w:b/>
          <w:bCs/>
          <w:sz w:val="26"/>
          <w:szCs w:val="26"/>
        </w:rPr>
        <w:t>. Порядок учета решений, принятых на публичных слушаниях</w:t>
      </w:r>
    </w:p>
    <w:p w:rsidR="00DF5A2B" w:rsidRPr="00EE197B" w:rsidRDefault="00DF5A2B" w:rsidP="00DF5A2B">
      <w:pPr>
        <w:shd w:val="clear" w:color="auto" w:fill="FFFFFF"/>
        <w:tabs>
          <w:tab w:val="left" w:pos="1070"/>
        </w:tabs>
        <w:ind w:firstLine="709"/>
        <w:jc w:val="both"/>
        <w:rPr>
          <w:bCs/>
          <w:sz w:val="26"/>
          <w:szCs w:val="26"/>
        </w:rPr>
      </w:pPr>
    </w:p>
    <w:p w:rsidR="00DF5A2B" w:rsidRPr="00EE197B" w:rsidRDefault="00DF5A2B" w:rsidP="00DF5A2B">
      <w:pPr>
        <w:shd w:val="clear" w:color="auto" w:fill="FFFFFF"/>
        <w:tabs>
          <w:tab w:val="left" w:pos="1070"/>
        </w:tabs>
        <w:ind w:firstLine="709"/>
        <w:jc w:val="both"/>
        <w:rPr>
          <w:b/>
          <w:sz w:val="26"/>
          <w:szCs w:val="26"/>
        </w:rPr>
      </w:pPr>
      <w:r w:rsidRPr="00EE197B">
        <w:rPr>
          <w:b/>
          <w:bCs/>
          <w:sz w:val="26"/>
          <w:szCs w:val="26"/>
        </w:rPr>
        <w:t>1.Юридическая сила решения по итогам публичных слушаний</w:t>
      </w:r>
    </w:p>
    <w:p w:rsidR="00DF5A2B" w:rsidRPr="00EE197B" w:rsidRDefault="00DF5A2B" w:rsidP="00DF5A2B">
      <w:pPr>
        <w:shd w:val="clear" w:color="auto" w:fill="FFFFFF"/>
        <w:tabs>
          <w:tab w:val="left" w:pos="989"/>
        </w:tabs>
        <w:ind w:firstLine="709"/>
        <w:jc w:val="both"/>
        <w:rPr>
          <w:bCs/>
          <w:sz w:val="26"/>
          <w:szCs w:val="26"/>
        </w:rPr>
      </w:pPr>
      <w:r w:rsidRPr="00EE197B">
        <w:rPr>
          <w:sz w:val="26"/>
          <w:szCs w:val="26"/>
        </w:rPr>
        <w:t>1.1. Решение, принятое на публичных слушаниях, носит рекомендательный характер.</w:t>
      </w:r>
    </w:p>
    <w:p w:rsidR="00DF5A2B" w:rsidRPr="00EE197B" w:rsidRDefault="00DF5A2B" w:rsidP="00DF5A2B">
      <w:pPr>
        <w:shd w:val="clear" w:color="auto" w:fill="FFFFFF"/>
        <w:tabs>
          <w:tab w:val="left" w:pos="989"/>
        </w:tabs>
        <w:ind w:firstLine="709"/>
        <w:jc w:val="both"/>
        <w:rPr>
          <w:sz w:val="26"/>
          <w:szCs w:val="26"/>
        </w:rPr>
      </w:pPr>
      <w:r w:rsidRPr="00EE197B">
        <w:rPr>
          <w:sz w:val="26"/>
          <w:szCs w:val="26"/>
        </w:rPr>
        <w:t>1.2.</w:t>
      </w:r>
      <w:r>
        <w:rPr>
          <w:sz w:val="26"/>
          <w:szCs w:val="26"/>
        </w:rPr>
        <w:t xml:space="preserve"> </w:t>
      </w:r>
      <w:r w:rsidRPr="00EE197B">
        <w:rPr>
          <w:sz w:val="26"/>
          <w:szCs w:val="26"/>
        </w:rPr>
        <w:t>Орган местного самоуправления, к компетенции которого относится решение вопроса либо принятие нормативного правового акта, являвшегося предметом публичных  слушаний, учитывает решение, принятое на публичных слушаниях,</w:t>
      </w:r>
      <w:r>
        <w:rPr>
          <w:sz w:val="26"/>
          <w:szCs w:val="26"/>
        </w:rPr>
        <w:t xml:space="preserve"> дает ему правовую оценку</w:t>
      </w:r>
      <w:r w:rsidRPr="00EE197B">
        <w:rPr>
          <w:sz w:val="26"/>
          <w:szCs w:val="26"/>
        </w:rPr>
        <w:t xml:space="preserve"> при решении соответствующего вопроса или принятии соответствующего нормативного правового акта.</w:t>
      </w:r>
    </w:p>
    <w:p w:rsidR="00DF5A2B" w:rsidRDefault="00DF5A2B" w:rsidP="00DF5A2B">
      <w:pPr>
        <w:shd w:val="clear" w:color="auto" w:fill="FFFFFF"/>
        <w:tabs>
          <w:tab w:val="left" w:pos="989"/>
        </w:tabs>
        <w:ind w:firstLine="709"/>
        <w:jc w:val="both"/>
        <w:rPr>
          <w:sz w:val="26"/>
          <w:szCs w:val="26"/>
        </w:rPr>
      </w:pPr>
      <w:r w:rsidRPr="00EE197B">
        <w:rPr>
          <w:sz w:val="26"/>
          <w:szCs w:val="26"/>
        </w:rPr>
        <w:t>1.3. В случаях, предусмотренных законодательством, нормативный правовой акт не может быть принят без учета решения, принятого на публичных слушаниях.</w:t>
      </w:r>
    </w:p>
    <w:p w:rsidR="00DF5A2B" w:rsidRPr="00A54186" w:rsidRDefault="00DF5A2B" w:rsidP="00DF5A2B">
      <w:pPr>
        <w:shd w:val="clear" w:color="auto" w:fill="FFFFFF"/>
        <w:tabs>
          <w:tab w:val="left" w:pos="989"/>
        </w:tabs>
        <w:ind w:firstLine="709"/>
        <w:jc w:val="both"/>
        <w:rPr>
          <w:sz w:val="26"/>
          <w:szCs w:val="26"/>
        </w:rPr>
      </w:pPr>
      <w:r>
        <w:rPr>
          <w:sz w:val="26"/>
          <w:szCs w:val="26"/>
        </w:rPr>
        <w:t xml:space="preserve">1.4. </w:t>
      </w:r>
      <w:r w:rsidRPr="00A54186">
        <w:rPr>
          <w:sz w:val="26"/>
          <w:szCs w:val="26"/>
        </w:rPr>
        <w:t>В случае назначения публичных слушаний представительным органом муниципального образования материалы публичных слушаний хранятся в представительном органе в течение срока его полномочий, а по истечении этого срока передаются в муниципальный архив.</w:t>
      </w:r>
    </w:p>
    <w:p w:rsidR="00DF5A2B" w:rsidRPr="00A54186" w:rsidRDefault="00DF5A2B" w:rsidP="00DF5A2B">
      <w:pPr>
        <w:shd w:val="clear" w:color="auto" w:fill="FFFFFF"/>
        <w:tabs>
          <w:tab w:val="left" w:pos="989"/>
        </w:tabs>
        <w:ind w:firstLine="709"/>
        <w:jc w:val="both"/>
        <w:rPr>
          <w:sz w:val="26"/>
          <w:szCs w:val="26"/>
        </w:rPr>
      </w:pPr>
      <w:r>
        <w:rPr>
          <w:sz w:val="26"/>
          <w:szCs w:val="26"/>
        </w:rPr>
        <w:t>1.5</w:t>
      </w:r>
      <w:r w:rsidRPr="00A54186">
        <w:rPr>
          <w:sz w:val="26"/>
          <w:szCs w:val="26"/>
        </w:rPr>
        <w:t>. В случае назначения публичных слушаний главой муниципального образования материалы публичных слушаний хранятся у главы муниципального образования в течение срока его полномочий, а по истечении этого срока передаются в муниципальный архив.</w:t>
      </w:r>
    </w:p>
    <w:p w:rsidR="00DF5A2B" w:rsidRDefault="00DF5A2B" w:rsidP="00DF5A2B">
      <w:pPr>
        <w:shd w:val="clear" w:color="auto" w:fill="FFFFFF"/>
        <w:tabs>
          <w:tab w:val="left" w:pos="989"/>
        </w:tabs>
        <w:ind w:firstLine="709"/>
        <w:jc w:val="both"/>
        <w:rPr>
          <w:sz w:val="26"/>
          <w:szCs w:val="26"/>
        </w:rPr>
      </w:pPr>
    </w:p>
    <w:p w:rsidR="00DF5A2B" w:rsidRPr="00EE197B" w:rsidRDefault="00DF5A2B" w:rsidP="00DF5A2B">
      <w:pPr>
        <w:shd w:val="clear" w:color="auto" w:fill="FFFFFF"/>
        <w:tabs>
          <w:tab w:val="left" w:pos="989"/>
        </w:tabs>
        <w:ind w:firstLine="709"/>
        <w:jc w:val="both"/>
        <w:rPr>
          <w:sz w:val="26"/>
          <w:szCs w:val="26"/>
        </w:rPr>
      </w:pPr>
    </w:p>
    <w:p w:rsidR="003A58D9" w:rsidRDefault="003A58D9" w:rsidP="00120E55">
      <w:pPr>
        <w:autoSpaceDE w:val="0"/>
        <w:autoSpaceDN w:val="0"/>
        <w:adjustRightInd w:val="0"/>
        <w:spacing w:after="240"/>
        <w:ind w:left="1416" w:firstLine="708"/>
        <w:jc w:val="right"/>
        <w:rPr>
          <w:rFonts w:cs="Arial"/>
          <w:iCs/>
          <w:sz w:val="28"/>
          <w:szCs w:val="28"/>
        </w:rPr>
      </w:pPr>
    </w:p>
    <w:sectPr w:rsidR="003A58D9" w:rsidSect="003A58D9">
      <w:footerReference w:type="even" r:id="rId9"/>
      <w:footerReference w:type="default" r:id="rId10"/>
      <w:type w:val="continuous"/>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D68" w:rsidRDefault="00F35D68">
      <w:r>
        <w:separator/>
      </w:r>
    </w:p>
  </w:endnote>
  <w:endnote w:type="continuationSeparator" w:id="1">
    <w:p w:rsidR="00F35D68" w:rsidRDefault="00F35D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2B" w:rsidRDefault="00D43355" w:rsidP="00AD5C84">
    <w:pPr>
      <w:pStyle w:val="a8"/>
      <w:framePr w:wrap="around" w:vAnchor="text" w:hAnchor="margin" w:xAlign="right" w:y="1"/>
      <w:rPr>
        <w:rStyle w:val="a6"/>
      </w:rPr>
    </w:pPr>
    <w:r>
      <w:rPr>
        <w:rStyle w:val="a6"/>
      </w:rPr>
      <w:fldChar w:fldCharType="begin"/>
    </w:r>
    <w:r w:rsidR="00DF5A2B">
      <w:rPr>
        <w:rStyle w:val="a6"/>
      </w:rPr>
      <w:instrText xml:space="preserve">PAGE  </w:instrText>
    </w:r>
    <w:r>
      <w:rPr>
        <w:rStyle w:val="a6"/>
      </w:rPr>
      <w:fldChar w:fldCharType="end"/>
    </w:r>
  </w:p>
  <w:p w:rsidR="00DF5A2B" w:rsidRDefault="00DF5A2B" w:rsidP="001D1A9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A9F" w:rsidRDefault="00971A9F">
    <w:pPr>
      <w:pStyle w:val="a8"/>
    </w:pPr>
    <w:r>
      <w:t>[Введите текст]</w:t>
    </w:r>
  </w:p>
  <w:p w:rsidR="00DF5A2B" w:rsidRDefault="00DF5A2B" w:rsidP="001D1A9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D68" w:rsidRDefault="00F35D68">
      <w:r>
        <w:separator/>
      </w:r>
    </w:p>
  </w:footnote>
  <w:footnote w:type="continuationSeparator" w:id="1">
    <w:p w:rsidR="00F35D68" w:rsidRDefault="00F35D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3F" w:rsidRDefault="00D43355" w:rsidP="00AE4A88">
    <w:pPr>
      <w:pStyle w:val="a7"/>
      <w:framePr w:wrap="around" w:vAnchor="text" w:hAnchor="margin" w:xAlign="center" w:y="1"/>
      <w:rPr>
        <w:rStyle w:val="a6"/>
      </w:rPr>
    </w:pPr>
    <w:r>
      <w:rPr>
        <w:rStyle w:val="a6"/>
      </w:rPr>
      <w:fldChar w:fldCharType="begin"/>
    </w:r>
    <w:r w:rsidR="00E30C3F">
      <w:rPr>
        <w:rStyle w:val="a6"/>
      </w:rPr>
      <w:instrText xml:space="preserve">PAGE  </w:instrText>
    </w:r>
    <w:r>
      <w:rPr>
        <w:rStyle w:val="a6"/>
      </w:rPr>
      <w:fldChar w:fldCharType="end"/>
    </w:r>
  </w:p>
  <w:p w:rsidR="00E30C3F" w:rsidRDefault="00E30C3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3F" w:rsidRDefault="00D43355" w:rsidP="00AE4A88">
    <w:pPr>
      <w:pStyle w:val="a7"/>
      <w:framePr w:wrap="around" w:vAnchor="text" w:hAnchor="margin" w:xAlign="center" w:y="1"/>
      <w:rPr>
        <w:rStyle w:val="a6"/>
      </w:rPr>
    </w:pPr>
    <w:r>
      <w:rPr>
        <w:rStyle w:val="a6"/>
      </w:rPr>
      <w:fldChar w:fldCharType="begin"/>
    </w:r>
    <w:r w:rsidR="00E30C3F">
      <w:rPr>
        <w:rStyle w:val="a6"/>
      </w:rPr>
      <w:instrText xml:space="preserve">PAGE  </w:instrText>
    </w:r>
    <w:r>
      <w:rPr>
        <w:rStyle w:val="a6"/>
      </w:rPr>
      <w:fldChar w:fldCharType="separate"/>
    </w:r>
    <w:r w:rsidR="00993A99">
      <w:rPr>
        <w:rStyle w:val="a6"/>
        <w:noProof/>
      </w:rPr>
      <w:t>10</w:t>
    </w:r>
    <w:r>
      <w:rPr>
        <w:rStyle w:val="a6"/>
      </w:rPr>
      <w:fldChar w:fldCharType="end"/>
    </w:r>
  </w:p>
  <w:p w:rsidR="00E30C3F" w:rsidRDefault="00E30C3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8EFEB4"/>
    <w:lvl w:ilvl="0">
      <w:numFmt w:val="bullet"/>
      <w:lvlText w:val="*"/>
      <w:lvlJc w:val="left"/>
    </w:lvl>
  </w:abstractNum>
  <w:abstractNum w:abstractNumId="1">
    <w:nsid w:val="03A86937"/>
    <w:multiLevelType w:val="hybridMultilevel"/>
    <w:tmpl w:val="7FE876C2"/>
    <w:lvl w:ilvl="0" w:tplc="4B2C3D1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0C1658"/>
    <w:multiLevelType w:val="hybridMultilevel"/>
    <w:tmpl w:val="E56AC544"/>
    <w:lvl w:ilvl="0" w:tplc="4B2C3D1E">
      <w:start w:val="1"/>
      <w:numFmt w:val="bullet"/>
      <w:lvlText w:val=""/>
      <w:lvlJc w:val="left"/>
      <w:pPr>
        <w:tabs>
          <w:tab w:val="num" w:pos="1260"/>
        </w:tabs>
        <w:ind w:left="1260" w:hanging="360"/>
      </w:pPr>
      <w:rPr>
        <w:rFonts w:ascii="Symbol" w:hAnsi="Symbol" w:hint="default"/>
      </w:rPr>
    </w:lvl>
    <w:lvl w:ilvl="1" w:tplc="76B6C38C">
      <w:numFmt w:val="none"/>
      <w:lvlText w:val=""/>
      <w:lvlJc w:val="left"/>
      <w:pPr>
        <w:tabs>
          <w:tab w:val="num" w:pos="360"/>
        </w:tabs>
      </w:pPr>
    </w:lvl>
    <w:lvl w:ilvl="2" w:tplc="55BEBFA0">
      <w:numFmt w:val="none"/>
      <w:lvlText w:val=""/>
      <w:lvlJc w:val="left"/>
      <w:pPr>
        <w:tabs>
          <w:tab w:val="num" w:pos="360"/>
        </w:tabs>
      </w:pPr>
    </w:lvl>
    <w:lvl w:ilvl="3" w:tplc="F5CA005C">
      <w:numFmt w:val="none"/>
      <w:lvlText w:val=""/>
      <w:lvlJc w:val="left"/>
      <w:pPr>
        <w:tabs>
          <w:tab w:val="num" w:pos="360"/>
        </w:tabs>
      </w:pPr>
    </w:lvl>
    <w:lvl w:ilvl="4" w:tplc="4B6AB5FC">
      <w:numFmt w:val="none"/>
      <w:lvlText w:val=""/>
      <w:lvlJc w:val="left"/>
      <w:pPr>
        <w:tabs>
          <w:tab w:val="num" w:pos="360"/>
        </w:tabs>
      </w:pPr>
    </w:lvl>
    <w:lvl w:ilvl="5" w:tplc="14820872">
      <w:numFmt w:val="none"/>
      <w:lvlText w:val=""/>
      <w:lvlJc w:val="left"/>
      <w:pPr>
        <w:tabs>
          <w:tab w:val="num" w:pos="360"/>
        </w:tabs>
      </w:pPr>
    </w:lvl>
    <w:lvl w:ilvl="6" w:tplc="5C882E0E">
      <w:numFmt w:val="none"/>
      <w:lvlText w:val=""/>
      <w:lvlJc w:val="left"/>
      <w:pPr>
        <w:tabs>
          <w:tab w:val="num" w:pos="360"/>
        </w:tabs>
      </w:pPr>
    </w:lvl>
    <w:lvl w:ilvl="7" w:tplc="39608AD6">
      <w:numFmt w:val="none"/>
      <w:lvlText w:val=""/>
      <w:lvlJc w:val="left"/>
      <w:pPr>
        <w:tabs>
          <w:tab w:val="num" w:pos="360"/>
        </w:tabs>
      </w:pPr>
    </w:lvl>
    <w:lvl w:ilvl="8" w:tplc="AAAAE6EE">
      <w:numFmt w:val="none"/>
      <w:lvlText w:val=""/>
      <w:lvlJc w:val="left"/>
      <w:pPr>
        <w:tabs>
          <w:tab w:val="num" w:pos="360"/>
        </w:tabs>
      </w:pPr>
    </w:lvl>
  </w:abstractNum>
  <w:abstractNum w:abstractNumId="3">
    <w:nsid w:val="23AB079D"/>
    <w:multiLevelType w:val="multilevel"/>
    <w:tmpl w:val="CAEA1342"/>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
    <w:nsid w:val="2F657590"/>
    <w:multiLevelType w:val="hybridMultilevel"/>
    <w:tmpl w:val="CEB21A50"/>
    <w:lvl w:ilvl="0" w:tplc="DE922068">
      <w:start w:val="1"/>
      <w:numFmt w:val="decimal"/>
      <w:lvlText w:val="%1."/>
      <w:lvlJc w:val="left"/>
      <w:pPr>
        <w:ind w:left="735" w:hanging="360"/>
      </w:pPr>
      <w:rPr>
        <w:rFonts w:cs="Times New Roman" w:hint="default"/>
      </w:rPr>
    </w:lvl>
    <w:lvl w:ilvl="1" w:tplc="76B6C38C">
      <w:numFmt w:val="none"/>
      <w:lvlText w:val=""/>
      <w:lvlJc w:val="left"/>
      <w:pPr>
        <w:tabs>
          <w:tab w:val="num" w:pos="360"/>
        </w:tabs>
      </w:pPr>
    </w:lvl>
    <w:lvl w:ilvl="2" w:tplc="55BEBFA0">
      <w:numFmt w:val="none"/>
      <w:lvlText w:val=""/>
      <w:lvlJc w:val="left"/>
      <w:pPr>
        <w:tabs>
          <w:tab w:val="num" w:pos="360"/>
        </w:tabs>
      </w:pPr>
    </w:lvl>
    <w:lvl w:ilvl="3" w:tplc="F5CA005C">
      <w:numFmt w:val="none"/>
      <w:lvlText w:val=""/>
      <w:lvlJc w:val="left"/>
      <w:pPr>
        <w:tabs>
          <w:tab w:val="num" w:pos="360"/>
        </w:tabs>
      </w:pPr>
    </w:lvl>
    <w:lvl w:ilvl="4" w:tplc="4B6AB5FC">
      <w:numFmt w:val="none"/>
      <w:lvlText w:val=""/>
      <w:lvlJc w:val="left"/>
      <w:pPr>
        <w:tabs>
          <w:tab w:val="num" w:pos="360"/>
        </w:tabs>
      </w:pPr>
    </w:lvl>
    <w:lvl w:ilvl="5" w:tplc="14820872">
      <w:numFmt w:val="none"/>
      <w:lvlText w:val=""/>
      <w:lvlJc w:val="left"/>
      <w:pPr>
        <w:tabs>
          <w:tab w:val="num" w:pos="360"/>
        </w:tabs>
      </w:pPr>
    </w:lvl>
    <w:lvl w:ilvl="6" w:tplc="5C882E0E">
      <w:numFmt w:val="none"/>
      <w:lvlText w:val=""/>
      <w:lvlJc w:val="left"/>
      <w:pPr>
        <w:tabs>
          <w:tab w:val="num" w:pos="360"/>
        </w:tabs>
      </w:pPr>
    </w:lvl>
    <w:lvl w:ilvl="7" w:tplc="39608AD6">
      <w:numFmt w:val="none"/>
      <w:lvlText w:val=""/>
      <w:lvlJc w:val="left"/>
      <w:pPr>
        <w:tabs>
          <w:tab w:val="num" w:pos="360"/>
        </w:tabs>
      </w:pPr>
    </w:lvl>
    <w:lvl w:ilvl="8" w:tplc="AAAAE6EE">
      <w:numFmt w:val="none"/>
      <w:lvlText w:val=""/>
      <w:lvlJc w:val="left"/>
      <w:pPr>
        <w:tabs>
          <w:tab w:val="num" w:pos="360"/>
        </w:tabs>
      </w:pPr>
    </w:lvl>
  </w:abstractNum>
  <w:abstractNum w:abstractNumId="5">
    <w:nsid w:val="41BA474E"/>
    <w:multiLevelType w:val="multilevel"/>
    <w:tmpl w:val="9CEC8234"/>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
    <w:nsid w:val="49ED3FA9"/>
    <w:multiLevelType w:val="multilevel"/>
    <w:tmpl w:val="153A99E0"/>
    <w:lvl w:ilvl="0">
      <w:start w:val="5"/>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7">
    <w:nsid w:val="512D7B85"/>
    <w:multiLevelType w:val="multilevel"/>
    <w:tmpl w:val="F650E186"/>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5BB735BB"/>
    <w:multiLevelType w:val="hybridMultilevel"/>
    <w:tmpl w:val="20BAE5BC"/>
    <w:lvl w:ilvl="0" w:tplc="4B2C3D1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76A03167"/>
    <w:multiLevelType w:val="hybridMultilevel"/>
    <w:tmpl w:val="F67474BC"/>
    <w:lvl w:ilvl="0" w:tplc="4B2C3D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4"/>
  </w:num>
  <w:num w:numId="2">
    <w:abstractNumId w:val="1"/>
  </w:num>
  <w:num w:numId="3">
    <w:abstractNumId w:val="9"/>
  </w:num>
  <w:num w:numId="4">
    <w:abstractNumId w:val="2"/>
  </w:num>
  <w:num w:numId="5">
    <w:abstractNumId w:val="8"/>
  </w:num>
  <w:num w:numId="6">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10">
    <w:abstractNumId w:val="7"/>
  </w:num>
  <w:num w:numId="11">
    <w:abstractNumId w:val="5"/>
  </w:num>
  <w:num w:numId="12">
    <w:abstractNumId w:val="6"/>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4A88"/>
    <w:rsid w:val="00015EC1"/>
    <w:rsid w:val="0003064B"/>
    <w:rsid w:val="00030E2F"/>
    <w:rsid w:val="000874AC"/>
    <w:rsid w:val="00091496"/>
    <w:rsid w:val="000A10D3"/>
    <w:rsid w:val="000C7ACE"/>
    <w:rsid w:val="000D501E"/>
    <w:rsid w:val="000E5587"/>
    <w:rsid w:val="001040EB"/>
    <w:rsid w:val="00114075"/>
    <w:rsid w:val="00120E55"/>
    <w:rsid w:val="001260CB"/>
    <w:rsid w:val="00145B02"/>
    <w:rsid w:val="001471A1"/>
    <w:rsid w:val="00153AB5"/>
    <w:rsid w:val="00153D3C"/>
    <w:rsid w:val="0016093B"/>
    <w:rsid w:val="00171111"/>
    <w:rsid w:val="00172453"/>
    <w:rsid w:val="00176E35"/>
    <w:rsid w:val="00193AAE"/>
    <w:rsid w:val="001B0B5C"/>
    <w:rsid w:val="001B4B23"/>
    <w:rsid w:val="001C09F5"/>
    <w:rsid w:val="001F327B"/>
    <w:rsid w:val="00226617"/>
    <w:rsid w:val="00233506"/>
    <w:rsid w:val="00245F61"/>
    <w:rsid w:val="002475B5"/>
    <w:rsid w:val="00255D4F"/>
    <w:rsid w:val="00267754"/>
    <w:rsid w:val="00287A8C"/>
    <w:rsid w:val="002978CE"/>
    <w:rsid w:val="002A264F"/>
    <w:rsid w:val="002A522D"/>
    <w:rsid w:val="002B17DC"/>
    <w:rsid w:val="002B5774"/>
    <w:rsid w:val="002C1938"/>
    <w:rsid w:val="002D5194"/>
    <w:rsid w:val="002D5DE6"/>
    <w:rsid w:val="002F2D48"/>
    <w:rsid w:val="003046BD"/>
    <w:rsid w:val="00311F72"/>
    <w:rsid w:val="00330CEF"/>
    <w:rsid w:val="00352710"/>
    <w:rsid w:val="003567C2"/>
    <w:rsid w:val="003609FC"/>
    <w:rsid w:val="00365945"/>
    <w:rsid w:val="00375144"/>
    <w:rsid w:val="003860DA"/>
    <w:rsid w:val="00390ED7"/>
    <w:rsid w:val="003931E5"/>
    <w:rsid w:val="003957C9"/>
    <w:rsid w:val="00397BA7"/>
    <w:rsid w:val="003A1A9B"/>
    <w:rsid w:val="003A58D9"/>
    <w:rsid w:val="003B0714"/>
    <w:rsid w:val="003B4142"/>
    <w:rsid w:val="003C1018"/>
    <w:rsid w:val="003D2B27"/>
    <w:rsid w:val="003D4992"/>
    <w:rsid w:val="003D5C7C"/>
    <w:rsid w:val="00407925"/>
    <w:rsid w:val="004356C1"/>
    <w:rsid w:val="00435730"/>
    <w:rsid w:val="00447CA9"/>
    <w:rsid w:val="0046602F"/>
    <w:rsid w:val="0047778B"/>
    <w:rsid w:val="00477C68"/>
    <w:rsid w:val="00484568"/>
    <w:rsid w:val="00496EAE"/>
    <w:rsid w:val="004C41EF"/>
    <w:rsid w:val="004E09B0"/>
    <w:rsid w:val="004F48BA"/>
    <w:rsid w:val="00510CB7"/>
    <w:rsid w:val="0051541B"/>
    <w:rsid w:val="005236BA"/>
    <w:rsid w:val="00532B9F"/>
    <w:rsid w:val="00564EE4"/>
    <w:rsid w:val="00574C7B"/>
    <w:rsid w:val="005871DB"/>
    <w:rsid w:val="005A3D3E"/>
    <w:rsid w:val="005C50E9"/>
    <w:rsid w:val="005D7C6C"/>
    <w:rsid w:val="005F49EF"/>
    <w:rsid w:val="00616ACE"/>
    <w:rsid w:val="006331E5"/>
    <w:rsid w:val="00665CF3"/>
    <w:rsid w:val="00697F16"/>
    <w:rsid w:val="006A18E4"/>
    <w:rsid w:val="006B3404"/>
    <w:rsid w:val="006C6382"/>
    <w:rsid w:val="006D177F"/>
    <w:rsid w:val="006D1904"/>
    <w:rsid w:val="006F411A"/>
    <w:rsid w:val="006F5C8F"/>
    <w:rsid w:val="00765512"/>
    <w:rsid w:val="00765EAC"/>
    <w:rsid w:val="0077063B"/>
    <w:rsid w:val="007A2C69"/>
    <w:rsid w:val="007A2D48"/>
    <w:rsid w:val="007B3536"/>
    <w:rsid w:val="007B4267"/>
    <w:rsid w:val="007C03ED"/>
    <w:rsid w:val="007F6868"/>
    <w:rsid w:val="0081407F"/>
    <w:rsid w:val="0083632F"/>
    <w:rsid w:val="00844914"/>
    <w:rsid w:val="00850B2B"/>
    <w:rsid w:val="0086182B"/>
    <w:rsid w:val="00875C2C"/>
    <w:rsid w:val="008845C0"/>
    <w:rsid w:val="00897ADF"/>
    <w:rsid w:val="008C1259"/>
    <w:rsid w:val="00903674"/>
    <w:rsid w:val="0090746C"/>
    <w:rsid w:val="00907545"/>
    <w:rsid w:val="0091165E"/>
    <w:rsid w:val="009373FA"/>
    <w:rsid w:val="009433BD"/>
    <w:rsid w:val="00961067"/>
    <w:rsid w:val="0096724E"/>
    <w:rsid w:val="00971A9F"/>
    <w:rsid w:val="00973D0B"/>
    <w:rsid w:val="0098164D"/>
    <w:rsid w:val="00991BA8"/>
    <w:rsid w:val="00993A99"/>
    <w:rsid w:val="009A05B8"/>
    <w:rsid w:val="00A03E55"/>
    <w:rsid w:val="00A07FE9"/>
    <w:rsid w:val="00A17F41"/>
    <w:rsid w:val="00A439BF"/>
    <w:rsid w:val="00A441E2"/>
    <w:rsid w:val="00A63EA5"/>
    <w:rsid w:val="00A647C8"/>
    <w:rsid w:val="00A80167"/>
    <w:rsid w:val="00A85706"/>
    <w:rsid w:val="00AB0D0B"/>
    <w:rsid w:val="00AB16EA"/>
    <w:rsid w:val="00AB2B30"/>
    <w:rsid w:val="00AB6D5F"/>
    <w:rsid w:val="00AC78B3"/>
    <w:rsid w:val="00AD5BCE"/>
    <w:rsid w:val="00AD789D"/>
    <w:rsid w:val="00AE4A88"/>
    <w:rsid w:val="00B238C3"/>
    <w:rsid w:val="00B35078"/>
    <w:rsid w:val="00B35A48"/>
    <w:rsid w:val="00B51EA4"/>
    <w:rsid w:val="00B6343D"/>
    <w:rsid w:val="00B76095"/>
    <w:rsid w:val="00B8790F"/>
    <w:rsid w:val="00B91808"/>
    <w:rsid w:val="00B9223E"/>
    <w:rsid w:val="00BA454E"/>
    <w:rsid w:val="00BB002A"/>
    <w:rsid w:val="00BD7EE4"/>
    <w:rsid w:val="00BE7A56"/>
    <w:rsid w:val="00BF1FDE"/>
    <w:rsid w:val="00C010D3"/>
    <w:rsid w:val="00C03A47"/>
    <w:rsid w:val="00C14DBE"/>
    <w:rsid w:val="00C323EF"/>
    <w:rsid w:val="00C45199"/>
    <w:rsid w:val="00C529C4"/>
    <w:rsid w:val="00C534EE"/>
    <w:rsid w:val="00C674F4"/>
    <w:rsid w:val="00C70CCF"/>
    <w:rsid w:val="00C7377A"/>
    <w:rsid w:val="00C841D0"/>
    <w:rsid w:val="00C90EDF"/>
    <w:rsid w:val="00C97CA1"/>
    <w:rsid w:val="00CF00FD"/>
    <w:rsid w:val="00D0541A"/>
    <w:rsid w:val="00D111AE"/>
    <w:rsid w:val="00D241C1"/>
    <w:rsid w:val="00D43355"/>
    <w:rsid w:val="00D45097"/>
    <w:rsid w:val="00D66D3D"/>
    <w:rsid w:val="00D73A1A"/>
    <w:rsid w:val="00D75C1F"/>
    <w:rsid w:val="00D9193F"/>
    <w:rsid w:val="00D94093"/>
    <w:rsid w:val="00DA3757"/>
    <w:rsid w:val="00DA40CA"/>
    <w:rsid w:val="00DA6DE5"/>
    <w:rsid w:val="00DB26A6"/>
    <w:rsid w:val="00DB52B9"/>
    <w:rsid w:val="00DC3228"/>
    <w:rsid w:val="00DF2B22"/>
    <w:rsid w:val="00DF3ED7"/>
    <w:rsid w:val="00DF5A2B"/>
    <w:rsid w:val="00E0045C"/>
    <w:rsid w:val="00E16ED5"/>
    <w:rsid w:val="00E200E5"/>
    <w:rsid w:val="00E30C3F"/>
    <w:rsid w:val="00E35116"/>
    <w:rsid w:val="00E35875"/>
    <w:rsid w:val="00E53EF8"/>
    <w:rsid w:val="00E57CDF"/>
    <w:rsid w:val="00E848FE"/>
    <w:rsid w:val="00E878D4"/>
    <w:rsid w:val="00E95EB9"/>
    <w:rsid w:val="00EA58D3"/>
    <w:rsid w:val="00EB4683"/>
    <w:rsid w:val="00EE24E6"/>
    <w:rsid w:val="00EE4757"/>
    <w:rsid w:val="00F130D2"/>
    <w:rsid w:val="00F16364"/>
    <w:rsid w:val="00F2039F"/>
    <w:rsid w:val="00F24E84"/>
    <w:rsid w:val="00F35D68"/>
    <w:rsid w:val="00F5791B"/>
    <w:rsid w:val="00F615D9"/>
    <w:rsid w:val="00F64247"/>
    <w:rsid w:val="00F84058"/>
    <w:rsid w:val="00F944F5"/>
    <w:rsid w:val="00F94642"/>
    <w:rsid w:val="00F94C0D"/>
    <w:rsid w:val="00F94F48"/>
    <w:rsid w:val="00F95781"/>
    <w:rsid w:val="00FF6F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A88"/>
    <w:rPr>
      <w:sz w:val="24"/>
      <w:szCs w:val="24"/>
    </w:rPr>
  </w:style>
  <w:style w:type="paragraph" w:styleId="1">
    <w:name w:val="heading 1"/>
    <w:basedOn w:val="a"/>
    <w:next w:val="a"/>
    <w:link w:val="10"/>
    <w:qFormat/>
    <w:rsid w:val="00AE4A88"/>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E4A88"/>
    <w:rPr>
      <w:rFonts w:cs="Times New Roman"/>
      <w:color w:val="0000FF"/>
      <w:u w:val="single"/>
    </w:rPr>
  </w:style>
  <w:style w:type="paragraph" w:customStyle="1" w:styleId="ConsPlusTitle">
    <w:name w:val="ConsPlusTitle"/>
    <w:rsid w:val="00AE4A88"/>
    <w:pPr>
      <w:autoSpaceDE w:val="0"/>
      <w:autoSpaceDN w:val="0"/>
      <w:adjustRightInd w:val="0"/>
    </w:pPr>
    <w:rPr>
      <w:rFonts w:ascii="Arial" w:hAnsi="Arial" w:cs="Arial"/>
      <w:b/>
      <w:bCs/>
    </w:rPr>
  </w:style>
  <w:style w:type="paragraph" w:customStyle="1" w:styleId="ConsPlusNormal">
    <w:name w:val="ConsPlusNormal"/>
    <w:rsid w:val="00AE4A88"/>
    <w:pPr>
      <w:autoSpaceDE w:val="0"/>
      <w:autoSpaceDN w:val="0"/>
      <w:adjustRightInd w:val="0"/>
      <w:ind w:firstLine="720"/>
    </w:pPr>
    <w:rPr>
      <w:rFonts w:ascii="Arial" w:hAnsi="Arial" w:cs="Arial"/>
    </w:rPr>
  </w:style>
  <w:style w:type="paragraph" w:styleId="a4">
    <w:name w:val="Title"/>
    <w:basedOn w:val="a"/>
    <w:link w:val="a5"/>
    <w:qFormat/>
    <w:rsid w:val="00AE4A88"/>
    <w:pPr>
      <w:ind w:firstLine="851"/>
      <w:jc w:val="center"/>
    </w:pPr>
    <w:rPr>
      <w:sz w:val="28"/>
      <w:szCs w:val="20"/>
      <w:lang w:val="en-US" w:eastAsia="en-US"/>
    </w:rPr>
  </w:style>
  <w:style w:type="character" w:styleId="a6">
    <w:name w:val="page number"/>
    <w:basedOn w:val="a0"/>
    <w:rsid w:val="00AE4A88"/>
  </w:style>
  <w:style w:type="paragraph" w:styleId="a7">
    <w:name w:val="header"/>
    <w:basedOn w:val="a"/>
    <w:rsid w:val="00AE4A88"/>
    <w:pPr>
      <w:tabs>
        <w:tab w:val="center" w:pos="4677"/>
        <w:tab w:val="right" w:pos="9355"/>
      </w:tabs>
    </w:pPr>
  </w:style>
  <w:style w:type="paragraph" w:styleId="a8">
    <w:name w:val="footer"/>
    <w:basedOn w:val="a"/>
    <w:link w:val="a9"/>
    <w:uiPriority w:val="99"/>
    <w:rsid w:val="00AE4A88"/>
    <w:pPr>
      <w:tabs>
        <w:tab w:val="center" w:pos="4677"/>
        <w:tab w:val="right" w:pos="9355"/>
      </w:tabs>
    </w:pPr>
    <w:rPr>
      <w:lang/>
    </w:rPr>
  </w:style>
  <w:style w:type="paragraph" w:customStyle="1" w:styleId="11">
    <w:name w:val="Знак1"/>
    <w:basedOn w:val="a"/>
    <w:rsid w:val="00AE4A88"/>
    <w:pPr>
      <w:spacing w:before="100" w:beforeAutospacing="1" w:after="100" w:afterAutospacing="1"/>
    </w:pPr>
    <w:rPr>
      <w:rFonts w:ascii="Tahoma" w:hAnsi="Tahoma"/>
      <w:sz w:val="20"/>
      <w:szCs w:val="20"/>
      <w:lang w:val="en-US" w:eastAsia="en-US"/>
    </w:rPr>
  </w:style>
  <w:style w:type="character" w:customStyle="1" w:styleId="a9">
    <w:name w:val="Нижний колонтитул Знак"/>
    <w:link w:val="a8"/>
    <w:uiPriority w:val="99"/>
    <w:rsid w:val="00BE7A56"/>
    <w:rPr>
      <w:sz w:val="24"/>
      <w:szCs w:val="24"/>
    </w:rPr>
  </w:style>
  <w:style w:type="character" w:styleId="aa">
    <w:name w:val="annotation reference"/>
    <w:rsid w:val="00897ADF"/>
    <w:rPr>
      <w:sz w:val="16"/>
      <w:szCs w:val="16"/>
    </w:rPr>
  </w:style>
  <w:style w:type="paragraph" w:styleId="ab">
    <w:name w:val="annotation text"/>
    <w:basedOn w:val="a"/>
    <w:link w:val="ac"/>
    <w:rsid w:val="00897ADF"/>
    <w:rPr>
      <w:sz w:val="20"/>
      <w:szCs w:val="20"/>
    </w:rPr>
  </w:style>
  <w:style w:type="character" w:customStyle="1" w:styleId="ac">
    <w:name w:val="Текст примечания Знак"/>
    <w:basedOn w:val="a0"/>
    <w:link w:val="ab"/>
    <w:rsid w:val="00897ADF"/>
  </w:style>
  <w:style w:type="paragraph" w:styleId="ad">
    <w:name w:val="annotation subject"/>
    <w:basedOn w:val="ab"/>
    <w:next w:val="ab"/>
    <w:link w:val="ae"/>
    <w:rsid w:val="00897ADF"/>
    <w:rPr>
      <w:b/>
      <w:bCs/>
      <w:lang/>
    </w:rPr>
  </w:style>
  <w:style w:type="character" w:customStyle="1" w:styleId="ae">
    <w:name w:val="Тема примечания Знак"/>
    <w:link w:val="ad"/>
    <w:rsid w:val="00897ADF"/>
    <w:rPr>
      <w:b/>
      <w:bCs/>
    </w:rPr>
  </w:style>
  <w:style w:type="paragraph" w:styleId="af">
    <w:name w:val="Balloon Text"/>
    <w:basedOn w:val="a"/>
    <w:link w:val="af0"/>
    <w:rsid w:val="00897ADF"/>
    <w:rPr>
      <w:rFonts w:ascii="Tahoma" w:hAnsi="Tahoma"/>
      <w:sz w:val="16"/>
      <w:szCs w:val="16"/>
      <w:lang/>
    </w:rPr>
  </w:style>
  <w:style w:type="character" w:customStyle="1" w:styleId="af0">
    <w:name w:val="Текст выноски Знак"/>
    <w:link w:val="af"/>
    <w:rsid w:val="00897ADF"/>
    <w:rPr>
      <w:rFonts w:ascii="Tahoma" w:hAnsi="Tahoma" w:cs="Tahoma"/>
      <w:sz w:val="16"/>
      <w:szCs w:val="16"/>
    </w:rPr>
  </w:style>
  <w:style w:type="paragraph" w:styleId="af1">
    <w:name w:val="Revision"/>
    <w:hidden/>
    <w:uiPriority w:val="99"/>
    <w:semiHidden/>
    <w:rsid w:val="00B238C3"/>
    <w:rPr>
      <w:sz w:val="24"/>
      <w:szCs w:val="24"/>
    </w:rPr>
  </w:style>
  <w:style w:type="character" w:customStyle="1" w:styleId="w">
    <w:name w:val="w"/>
    <w:basedOn w:val="a0"/>
    <w:rsid w:val="00C534EE"/>
  </w:style>
  <w:style w:type="character" w:customStyle="1" w:styleId="apple-converted-space">
    <w:name w:val="apple-converted-space"/>
    <w:basedOn w:val="a0"/>
    <w:rsid w:val="00C534EE"/>
  </w:style>
  <w:style w:type="character" w:customStyle="1" w:styleId="10">
    <w:name w:val="Заголовок 1 Знак"/>
    <w:basedOn w:val="a0"/>
    <w:link w:val="1"/>
    <w:rsid w:val="004F48BA"/>
    <w:rPr>
      <w:sz w:val="28"/>
    </w:rPr>
  </w:style>
  <w:style w:type="character" w:customStyle="1" w:styleId="2">
    <w:name w:val="Заголовок №2_"/>
    <w:basedOn w:val="a0"/>
    <w:link w:val="20"/>
    <w:rsid w:val="002B17DC"/>
    <w:rPr>
      <w:b/>
      <w:bCs/>
      <w:sz w:val="27"/>
      <w:szCs w:val="27"/>
      <w:shd w:val="clear" w:color="auto" w:fill="FFFFFF"/>
    </w:rPr>
  </w:style>
  <w:style w:type="character" w:customStyle="1" w:styleId="12">
    <w:name w:val="Заголовок №1_"/>
    <w:basedOn w:val="a0"/>
    <w:link w:val="13"/>
    <w:rsid w:val="002B17DC"/>
    <w:rPr>
      <w:rFonts w:ascii="Arial" w:hAnsi="Arial"/>
      <w:i/>
      <w:iCs/>
      <w:sz w:val="28"/>
      <w:szCs w:val="28"/>
      <w:shd w:val="clear" w:color="auto" w:fill="FFFFFF"/>
    </w:rPr>
  </w:style>
  <w:style w:type="character" w:customStyle="1" w:styleId="af2">
    <w:name w:val="Основной текст Знак"/>
    <w:basedOn w:val="a0"/>
    <w:link w:val="af3"/>
    <w:rsid w:val="002B17DC"/>
    <w:rPr>
      <w:sz w:val="27"/>
      <w:szCs w:val="27"/>
      <w:shd w:val="clear" w:color="auto" w:fill="FFFFFF"/>
    </w:rPr>
  </w:style>
  <w:style w:type="paragraph" w:customStyle="1" w:styleId="20">
    <w:name w:val="Заголовок №2"/>
    <w:basedOn w:val="a"/>
    <w:link w:val="2"/>
    <w:rsid w:val="002B17DC"/>
    <w:pPr>
      <w:shd w:val="clear" w:color="auto" w:fill="FFFFFF"/>
      <w:spacing w:line="312" w:lineRule="exact"/>
      <w:jc w:val="center"/>
      <w:outlineLvl w:val="1"/>
    </w:pPr>
    <w:rPr>
      <w:b/>
      <w:bCs/>
      <w:sz w:val="27"/>
      <w:szCs w:val="27"/>
    </w:rPr>
  </w:style>
  <w:style w:type="paragraph" w:customStyle="1" w:styleId="13">
    <w:name w:val="Заголовок №1"/>
    <w:basedOn w:val="a"/>
    <w:link w:val="12"/>
    <w:rsid w:val="002B17DC"/>
    <w:pPr>
      <w:shd w:val="clear" w:color="auto" w:fill="FFFFFF"/>
      <w:spacing w:after="120" w:line="240" w:lineRule="atLeast"/>
      <w:jc w:val="center"/>
      <w:outlineLvl w:val="0"/>
    </w:pPr>
    <w:rPr>
      <w:rFonts w:ascii="Arial" w:hAnsi="Arial"/>
      <w:i/>
      <w:iCs/>
      <w:sz w:val="28"/>
      <w:szCs w:val="28"/>
    </w:rPr>
  </w:style>
  <w:style w:type="paragraph" w:styleId="af3">
    <w:name w:val="Body Text"/>
    <w:basedOn w:val="a"/>
    <w:link w:val="af2"/>
    <w:rsid w:val="002B17DC"/>
    <w:pPr>
      <w:shd w:val="clear" w:color="auto" w:fill="FFFFFF"/>
      <w:spacing w:after="360" w:line="240" w:lineRule="atLeast"/>
    </w:pPr>
    <w:rPr>
      <w:sz w:val="27"/>
      <w:szCs w:val="27"/>
    </w:rPr>
  </w:style>
  <w:style w:type="character" w:customStyle="1" w:styleId="14">
    <w:name w:val="Основной текст Знак1"/>
    <w:basedOn w:val="a0"/>
    <w:link w:val="af3"/>
    <w:rsid w:val="002B17DC"/>
    <w:rPr>
      <w:sz w:val="24"/>
      <w:szCs w:val="24"/>
    </w:rPr>
  </w:style>
  <w:style w:type="paragraph" w:styleId="af4">
    <w:name w:val="Normal (Web)"/>
    <w:basedOn w:val="a"/>
    <w:rsid w:val="002B17DC"/>
    <w:pPr>
      <w:spacing w:before="100" w:beforeAutospacing="1" w:after="100" w:afterAutospacing="1"/>
    </w:pPr>
  </w:style>
  <w:style w:type="paragraph" w:customStyle="1" w:styleId="15">
    <w:name w:val="Абзац списка1"/>
    <w:basedOn w:val="a"/>
    <w:rsid w:val="002B17DC"/>
    <w:pPr>
      <w:spacing w:after="200" w:line="276" w:lineRule="auto"/>
      <w:ind w:left="720"/>
      <w:contextualSpacing/>
    </w:pPr>
    <w:rPr>
      <w:rFonts w:ascii="Calibri" w:hAnsi="Calibri"/>
      <w:sz w:val="22"/>
      <w:szCs w:val="22"/>
    </w:rPr>
  </w:style>
  <w:style w:type="paragraph" w:customStyle="1" w:styleId="21">
    <w:name w:val="Абзац списка2"/>
    <w:basedOn w:val="a"/>
    <w:rsid w:val="003A58D9"/>
    <w:pPr>
      <w:spacing w:after="200" w:line="276" w:lineRule="auto"/>
      <w:ind w:left="720"/>
      <w:contextualSpacing/>
    </w:pPr>
    <w:rPr>
      <w:rFonts w:ascii="Calibri" w:hAnsi="Calibri"/>
      <w:sz w:val="22"/>
      <w:szCs w:val="22"/>
    </w:rPr>
  </w:style>
  <w:style w:type="character" w:customStyle="1" w:styleId="a5">
    <w:name w:val="Название Знак"/>
    <w:basedOn w:val="a0"/>
    <w:link w:val="a4"/>
    <w:rsid w:val="00DF5A2B"/>
    <w:rPr>
      <w:sz w:val="28"/>
      <w:lang w:val="en-US" w:eastAsia="en-US"/>
    </w:rPr>
  </w:style>
</w:styles>
</file>

<file path=word/webSettings.xml><?xml version="1.0" encoding="utf-8"?>
<w:webSettings xmlns:r="http://schemas.openxmlformats.org/officeDocument/2006/relationships" xmlns:w="http://schemas.openxmlformats.org/wordprocessingml/2006/main">
  <w:divs>
    <w:div w:id="199132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989</TotalTime>
  <Pages>10</Pages>
  <Words>3415</Words>
  <Characters>19471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Данный проект Правил устанавливает единые требования в сфере внешнего благоустройства, определяет порядок уборки и содержания территории муниципального образования</vt:lpstr>
    </vt:vector>
  </TitlesOfParts>
  <Company>КМЦ</Company>
  <LinksUpToDate>false</LinksUpToDate>
  <CharactersWithSpaces>22841</CharactersWithSpaces>
  <SharedDoc>false</SharedDoc>
  <HLinks>
    <vt:vector size="48" baseType="variant">
      <vt:variant>
        <vt:i4>2424891</vt:i4>
      </vt:variant>
      <vt:variant>
        <vt:i4>21</vt:i4>
      </vt:variant>
      <vt:variant>
        <vt:i4>0</vt:i4>
      </vt:variant>
      <vt:variant>
        <vt:i4>5</vt:i4>
      </vt:variant>
      <vt:variant>
        <vt:lpwstr>consultantplus://offline/ref=740D0E4968F96D1AFACDF12EE401C2A487D50597B68718DE7FA8BC44408DE542576F02F7F4F0DA9140A6I</vt:lpwstr>
      </vt:variant>
      <vt:variant>
        <vt:lpwstr/>
      </vt:variant>
      <vt:variant>
        <vt:i4>2424895</vt:i4>
      </vt:variant>
      <vt:variant>
        <vt:i4>18</vt:i4>
      </vt:variant>
      <vt:variant>
        <vt:i4>0</vt:i4>
      </vt:variant>
      <vt:variant>
        <vt:i4>5</vt:i4>
      </vt:variant>
      <vt:variant>
        <vt:lpwstr>consultantplus://offline/ref=740D0E4968F96D1AFACDF12EE401C2A487D50597B68718DE7FA8BC44408DE542576F02F7F4F0DB9140A1I</vt:lpwstr>
      </vt:variant>
      <vt:variant>
        <vt:lpwstr/>
      </vt:variant>
      <vt:variant>
        <vt:i4>2424892</vt:i4>
      </vt:variant>
      <vt:variant>
        <vt:i4>15</vt:i4>
      </vt:variant>
      <vt:variant>
        <vt:i4>0</vt:i4>
      </vt:variant>
      <vt:variant>
        <vt:i4>5</vt:i4>
      </vt:variant>
      <vt:variant>
        <vt:lpwstr>consultantplus://offline/ref=740D0E4968F96D1AFACDF12EE401C2A487D50597B68718DE7FA8BC44408DE542576F02F7F4F0DB9140A2I</vt:lpwstr>
      </vt:variant>
      <vt:variant>
        <vt:lpwstr/>
      </vt:variant>
      <vt:variant>
        <vt:i4>2424891</vt:i4>
      </vt:variant>
      <vt:variant>
        <vt:i4>12</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9</vt:i4>
      </vt:variant>
      <vt:variant>
        <vt:i4>0</vt:i4>
      </vt:variant>
      <vt:variant>
        <vt:i4>5</vt:i4>
      </vt:variant>
      <vt:variant>
        <vt:lpwstr>consultantplus://offline/ref=740D0E4968F96D1AFACDF12EE401C2A487D50597B68718DE7FA8BC44408DE542576F02F7F4F0DA9140A6I</vt:lpwstr>
      </vt:variant>
      <vt:variant>
        <vt:lpwstr/>
      </vt:variant>
      <vt:variant>
        <vt:i4>2424893</vt:i4>
      </vt:variant>
      <vt:variant>
        <vt:i4>6</vt:i4>
      </vt:variant>
      <vt:variant>
        <vt:i4>0</vt:i4>
      </vt:variant>
      <vt:variant>
        <vt:i4>5</vt:i4>
      </vt:variant>
      <vt:variant>
        <vt:lpwstr>consultantplus://offline/ref=740D0E4968F96D1AFACDF12EE401C2A487D50597B68718DE7FA8BC44408DE542576F02F7F4F0DA9040A1I</vt:lpwstr>
      </vt:variant>
      <vt:variant>
        <vt:lpwstr/>
      </vt:variant>
      <vt:variant>
        <vt:i4>2424891</vt:i4>
      </vt:variant>
      <vt:variant>
        <vt:i4>3</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0</vt:i4>
      </vt:variant>
      <vt:variant>
        <vt:i4>0</vt:i4>
      </vt:variant>
      <vt:variant>
        <vt:i4>5</vt:i4>
      </vt:variant>
      <vt:variant>
        <vt:lpwstr>consultantplus://offline/ref=740D0E4968F96D1AFACDF12EE401C2A487D50597B68718DE7FA8BC44408DE542576F02F7F4F0DA9140A6I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Данный проект Правил устанавливает единые требования в сфере внешнего благоустройства, определяет порядок уборки и содержания территории муниципального образования</dc:title>
  <dc:creator>Administrator</dc:creator>
  <cp:lastModifiedBy>1</cp:lastModifiedBy>
  <cp:revision>28</cp:revision>
  <cp:lastPrinted>2016-06-28T09:32:00Z</cp:lastPrinted>
  <dcterms:created xsi:type="dcterms:W3CDTF">2015-12-09T04:51:00Z</dcterms:created>
  <dcterms:modified xsi:type="dcterms:W3CDTF">2016-06-28T09:54:00Z</dcterms:modified>
</cp:coreProperties>
</file>