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C0" w:rsidRPr="00DE2194" w:rsidRDefault="00DA67A3" w:rsidP="005239F0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ЗЫКОВСКИЙ СЕЛЬСКИЙ</w:t>
      </w:r>
      <w:r w:rsidR="00B13CC0" w:rsidRPr="00DE2194">
        <w:rPr>
          <w:rFonts w:ascii="Arial" w:hAnsi="Arial" w:cs="Arial"/>
          <w:b w:val="0"/>
          <w:sz w:val="24"/>
          <w:szCs w:val="24"/>
        </w:rPr>
        <w:t xml:space="preserve"> СОВЕТ ДЕПУТАТОВ</w:t>
      </w:r>
    </w:p>
    <w:p w:rsidR="00B13CC0" w:rsidRPr="00DE2194" w:rsidRDefault="00DA67A3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 xml:space="preserve">БЕРЕЗОВСКОГО РАЙОНА </w:t>
      </w:r>
      <w:r w:rsidR="00B13CC0" w:rsidRPr="00DE2194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B13CC0" w:rsidRPr="00DE2194" w:rsidRDefault="00B13CC0" w:rsidP="005239F0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</w:p>
    <w:p w:rsidR="00DA67A3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РЕШЕНИЕ</w:t>
      </w:r>
      <w:r w:rsidR="009A27C4">
        <w:rPr>
          <w:rFonts w:ascii="Arial" w:hAnsi="Arial" w:cs="Arial"/>
          <w:b w:val="0"/>
          <w:sz w:val="24"/>
          <w:szCs w:val="24"/>
        </w:rPr>
        <w:t xml:space="preserve"> </w:t>
      </w:r>
    </w:p>
    <w:p w:rsidR="00DA1E1D" w:rsidRPr="00DE2194" w:rsidRDefault="00DA1E1D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B13CC0" w:rsidRPr="00DE2194" w:rsidRDefault="00DA67A3" w:rsidP="005239F0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«</w:t>
      </w:r>
      <w:r w:rsidR="009A27C4">
        <w:rPr>
          <w:rFonts w:ascii="Arial" w:hAnsi="Arial" w:cs="Arial"/>
          <w:b w:val="0"/>
          <w:sz w:val="24"/>
          <w:szCs w:val="24"/>
        </w:rPr>
        <w:t>25</w:t>
      </w:r>
      <w:r w:rsidRPr="00DE2194">
        <w:rPr>
          <w:rFonts w:ascii="Arial" w:hAnsi="Arial" w:cs="Arial"/>
          <w:b w:val="0"/>
          <w:sz w:val="24"/>
          <w:szCs w:val="24"/>
        </w:rPr>
        <w:t>»</w:t>
      </w:r>
      <w:r w:rsidR="00B13CC0" w:rsidRPr="00DE2194">
        <w:rPr>
          <w:rFonts w:ascii="Arial" w:hAnsi="Arial" w:cs="Arial"/>
          <w:b w:val="0"/>
          <w:sz w:val="24"/>
          <w:szCs w:val="24"/>
        </w:rPr>
        <w:t xml:space="preserve"> </w:t>
      </w:r>
      <w:r w:rsidR="009A27C4">
        <w:rPr>
          <w:rFonts w:ascii="Arial" w:hAnsi="Arial" w:cs="Arial"/>
          <w:b w:val="0"/>
          <w:sz w:val="24"/>
          <w:szCs w:val="24"/>
        </w:rPr>
        <w:t>марта</w:t>
      </w:r>
      <w:r w:rsidR="00B13CC0" w:rsidRPr="00DE2194">
        <w:rPr>
          <w:rFonts w:ascii="Arial" w:hAnsi="Arial" w:cs="Arial"/>
          <w:b w:val="0"/>
          <w:sz w:val="24"/>
          <w:szCs w:val="24"/>
        </w:rPr>
        <w:t xml:space="preserve"> 202</w:t>
      </w:r>
      <w:r w:rsidRPr="00DE2194">
        <w:rPr>
          <w:rFonts w:ascii="Arial" w:hAnsi="Arial" w:cs="Arial"/>
          <w:b w:val="0"/>
          <w:sz w:val="24"/>
          <w:szCs w:val="24"/>
        </w:rPr>
        <w:t>2</w:t>
      </w:r>
      <w:r w:rsidR="00B13CC0" w:rsidRPr="00DE2194">
        <w:rPr>
          <w:rFonts w:ascii="Arial" w:hAnsi="Arial" w:cs="Arial"/>
          <w:b w:val="0"/>
          <w:sz w:val="24"/>
          <w:szCs w:val="24"/>
        </w:rPr>
        <w:t xml:space="preserve"> г. </w:t>
      </w:r>
      <w:r w:rsidRPr="00DE2194">
        <w:rPr>
          <w:rFonts w:ascii="Arial" w:hAnsi="Arial" w:cs="Arial"/>
          <w:b w:val="0"/>
          <w:sz w:val="24"/>
          <w:szCs w:val="24"/>
        </w:rPr>
        <w:t xml:space="preserve">                             с. Зыково                                   №</w:t>
      </w:r>
      <w:r w:rsidR="00B13CC0" w:rsidRPr="00DE2194">
        <w:rPr>
          <w:rFonts w:ascii="Arial" w:hAnsi="Arial" w:cs="Arial"/>
          <w:b w:val="0"/>
          <w:sz w:val="24"/>
          <w:szCs w:val="24"/>
        </w:rPr>
        <w:t xml:space="preserve"> </w:t>
      </w:r>
      <w:r w:rsidR="00DA1E1D">
        <w:rPr>
          <w:rFonts w:ascii="Arial" w:hAnsi="Arial" w:cs="Arial"/>
          <w:b w:val="0"/>
          <w:sz w:val="24"/>
          <w:szCs w:val="24"/>
        </w:rPr>
        <w:t>3</w:t>
      </w:r>
      <w:r w:rsidR="009A27C4">
        <w:rPr>
          <w:rFonts w:ascii="Arial" w:hAnsi="Arial" w:cs="Arial"/>
          <w:b w:val="0"/>
          <w:sz w:val="24"/>
          <w:szCs w:val="24"/>
        </w:rPr>
        <w:t>1</w:t>
      </w:r>
      <w:r w:rsidR="00DA1E1D">
        <w:rPr>
          <w:rFonts w:ascii="Arial" w:hAnsi="Arial" w:cs="Arial"/>
          <w:b w:val="0"/>
          <w:sz w:val="24"/>
          <w:szCs w:val="24"/>
        </w:rPr>
        <w:t>-</w:t>
      </w:r>
      <w:r w:rsidR="008D60DB">
        <w:rPr>
          <w:rFonts w:ascii="Arial" w:hAnsi="Arial" w:cs="Arial"/>
          <w:b w:val="0"/>
          <w:sz w:val="24"/>
          <w:szCs w:val="24"/>
        </w:rPr>
        <w:t>134</w:t>
      </w:r>
      <w:r w:rsidRPr="00DE2194">
        <w:rPr>
          <w:rFonts w:ascii="Arial" w:hAnsi="Arial" w:cs="Arial"/>
          <w:b w:val="0"/>
          <w:sz w:val="24"/>
          <w:szCs w:val="24"/>
        </w:rPr>
        <w:t>Р</w:t>
      </w:r>
    </w:p>
    <w:p w:rsidR="00B13CC0" w:rsidRPr="00DE2194" w:rsidRDefault="00B13CC0" w:rsidP="005239F0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</w:p>
    <w:p w:rsidR="00B13CC0" w:rsidRPr="00DE2194" w:rsidRDefault="005239F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Об утверждении Порядка проведения осмотра зданий, сооружений в целях оценки их технического состояния и надлежащего технического обслуживания и выдачи рекомендаций о мерах</w:t>
      </w:r>
      <w:r w:rsidR="00DA1E1D">
        <w:rPr>
          <w:rFonts w:ascii="Arial" w:hAnsi="Arial" w:cs="Arial"/>
          <w:b w:val="0"/>
          <w:sz w:val="24"/>
          <w:szCs w:val="24"/>
        </w:rPr>
        <w:t>,</w:t>
      </w:r>
      <w:r w:rsidRPr="00DE2194">
        <w:rPr>
          <w:rFonts w:ascii="Arial" w:hAnsi="Arial" w:cs="Arial"/>
          <w:b w:val="0"/>
          <w:sz w:val="24"/>
          <w:szCs w:val="24"/>
        </w:rPr>
        <w:t xml:space="preserve"> по устранению выявленных в ходе такого осмотра нарушений</w:t>
      </w:r>
    </w:p>
    <w:p w:rsidR="00B13CC0" w:rsidRPr="00DE2194" w:rsidRDefault="00B13CC0" w:rsidP="005239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13CC0" w:rsidRPr="00DE2194" w:rsidRDefault="00B13CC0" w:rsidP="005239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В соответствии с частью 11 статьи 55.24 Градостроительного кодекса Российской Федерации, Федеральным </w:t>
      </w:r>
      <w:hyperlink r:id="rId5" w:history="1">
        <w:r w:rsidRPr="00DE2194">
          <w:rPr>
            <w:rFonts w:ascii="Arial" w:hAnsi="Arial" w:cs="Arial"/>
            <w:sz w:val="24"/>
            <w:szCs w:val="24"/>
          </w:rPr>
          <w:t>законом</w:t>
        </w:r>
      </w:hyperlink>
      <w:r w:rsidRPr="00DE2194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руководствуясь Устав</w:t>
      </w:r>
      <w:r w:rsidR="005239F0" w:rsidRPr="00DE2194">
        <w:rPr>
          <w:rFonts w:ascii="Arial" w:hAnsi="Arial" w:cs="Arial"/>
          <w:sz w:val="24"/>
          <w:szCs w:val="24"/>
        </w:rPr>
        <w:t>ом</w:t>
      </w:r>
      <w:r w:rsidRPr="00DE2194">
        <w:rPr>
          <w:rFonts w:ascii="Arial" w:hAnsi="Arial" w:cs="Arial"/>
          <w:sz w:val="24"/>
          <w:szCs w:val="24"/>
        </w:rPr>
        <w:t xml:space="preserve"> </w:t>
      </w:r>
      <w:r w:rsidR="005239F0" w:rsidRPr="00DE2194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</w:t>
      </w:r>
      <w:r w:rsidRPr="00DE2194">
        <w:rPr>
          <w:rFonts w:ascii="Arial" w:hAnsi="Arial" w:cs="Arial"/>
          <w:sz w:val="24"/>
          <w:szCs w:val="24"/>
        </w:rPr>
        <w:t xml:space="preserve">, </w:t>
      </w:r>
      <w:r w:rsidR="005239F0" w:rsidRPr="00DE2194">
        <w:rPr>
          <w:rFonts w:ascii="Arial" w:hAnsi="Arial" w:cs="Arial"/>
          <w:sz w:val="24"/>
          <w:szCs w:val="24"/>
        </w:rPr>
        <w:t xml:space="preserve">Зыковский сельский </w:t>
      </w:r>
      <w:r w:rsidRPr="00DE2194">
        <w:rPr>
          <w:rFonts w:ascii="Arial" w:hAnsi="Arial" w:cs="Arial"/>
          <w:sz w:val="24"/>
          <w:szCs w:val="24"/>
        </w:rPr>
        <w:t>Совет депутатов</w:t>
      </w:r>
      <w:r w:rsidR="005239F0" w:rsidRPr="00DE2194">
        <w:rPr>
          <w:rFonts w:ascii="Arial" w:hAnsi="Arial" w:cs="Arial"/>
          <w:sz w:val="24"/>
          <w:szCs w:val="24"/>
        </w:rPr>
        <w:t xml:space="preserve"> Березовского района Красноярского края,</w:t>
      </w:r>
      <w:r w:rsidRPr="00DE2194">
        <w:rPr>
          <w:rFonts w:ascii="Arial" w:hAnsi="Arial" w:cs="Arial"/>
          <w:sz w:val="24"/>
          <w:szCs w:val="24"/>
        </w:rPr>
        <w:t xml:space="preserve"> решил:</w:t>
      </w:r>
    </w:p>
    <w:p w:rsidR="00B13CC0" w:rsidRPr="00DE2194" w:rsidRDefault="00B13CC0" w:rsidP="005239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1. Утвердить Порядок проведения осмотра зданий, сооружений в целях оценки их технического состояния и надлежащего технического обслуживания и выдачи рекомендаций о мерах</w:t>
      </w:r>
      <w:r w:rsidR="00DA1E1D">
        <w:rPr>
          <w:rFonts w:ascii="Arial" w:hAnsi="Arial" w:cs="Arial"/>
          <w:sz w:val="24"/>
          <w:szCs w:val="24"/>
        </w:rPr>
        <w:t>,</w:t>
      </w:r>
      <w:r w:rsidRPr="00DE2194">
        <w:rPr>
          <w:rFonts w:ascii="Arial" w:hAnsi="Arial" w:cs="Arial"/>
          <w:sz w:val="24"/>
          <w:szCs w:val="24"/>
        </w:rPr>
        <w:t xml:space="preserve"> по устранению выявленных в ходе такого осмотра нарушений согласно приложению к настоящему Решению.</w:t>
      </w:r>
    </w:p>
    <w:p w:rsidR="005239F0" w:rsidRPr="00DE2194" w:rsidRDefault="005239F0" w:rsidP="005239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E2194">
        <w:rPr>
          <w:rFonts w:ascii="Arial" w:eastAsia="Calibri" w:hAnsi="Arial" w:cs="Arial"/>
          <w:sz w:val="24"/>
          <w:szCs w:val="24"/>
          <w:lang w:eastAsia="en-US"/>
        </w:rPr>
        <w:t xml:space="preserve">2. </w:t>
      </w:r>
      <w:proofErr w:type="gramStart"/>
      <w:r w:rsidRPr="00DE2194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Pr="00DE2194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решения возложить на постоянную комиссию Совета депутатов </w:t>
      </w:r>
      <w:r w:rsidRPr="00DE2194">
        <w:rPr>
          <w:rFonts w:ascii="Arial" w:hAnsi="Arial" w:cs="Arial"/>
          <w:sz w:val="24"/>
          <w:szCs w:val="24"/>
        </w:rPr>
        <w:t>по местному самоуправлению, благоустройству, законности и правопорядку</w:t>
      </w:r>
      <w:r w:rsidRPr="00DE2194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5239F0" w:rsidRPr="00DE2194" w:rsidRDefault="005239F0" w:rsidP="005239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E2194">
        <w:rPr>
          <w:rFonts w:ascii="Arial" w:eastAsia="Calibri" w:hAnsi="Arial" w:cs="Arial"/>
          <w:sz w:val="24"/>
          <w:szCs w:val="24"/>
          <w:lang w:eastAsia="en-US"/>
        </w:rPr>
        <w:t>3.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B13CC0" w:rsidRDefault="00B13CC0" w:rsidP="005239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D60DB" w:rsidRPr="00DE2194" w:rsidRDefault="008D60DB" w:rsidP="005239F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239F0" w:rsidRPr="00DE2194" w:rsidTr="00B5245F">
        <w:tc>
          <w:tcPr>
            <w:tcW w:w="2500" w:type="pct"/>
          </w:tcPr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2194">
              <w:rPr>
                <w:rFonts w:ascii="Arial" w:eastAsia="Calibri" w:hAnsi="Arial" w:cs="Arial"/>
                <w:sz w:val="24"/>
                <w:szCs w:val="24"/>
              </w:rPr>
              <w:t>Глава Зыковского сельсовета</w:t>
            </w:r>
          </w:p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239F0" w:rsidRPr="00DE2194" w:rsidRDefault="005239F0" w:rsidP="008D60D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E2194">
              <w:rPr>
                <w:rFonts w:ascii="Arial" w:eastAsia="Calibri" w:hAnsi="Arial" w:cs="Arial"/>
                <w:sz w:val="24"/>
                <w:szCs w:val="24"/>
              </w:rPr>
              <w:t>А.В. Сороковиков</w:t>
            </w:r>
          </w:p>
        </w:tc>
        <w:tc>
          <w:tcPr>
            <w:tcW w:w="2500" w:type="pct"/>
          </w:tcPr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2194">
              <w:rPr>
                <w:rFonts w:ascii="Arial" w:eastAsia="Calibri" w:hAnsi="Arial" w:cs="Arial"/>
                <w:sz w:val="24"/>
                <w:szCs w:val="24"/>
              </w:rPr>
              <w:t xml:space="preserve">Председатель Зыковского сельского Совета депутатов </w:t>
            </w:r>
          </w:p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239F0" w:rsidRPr="00DE2194" w:rsidRDefault="005239F0" w:rsidP="005239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239F0" w:rsidRPr="00DE2194" w:rsidRDefault="008D60DB" w:rsidP="008D60D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</w:t>
            </w:r>
            <w:r w:rsidR="005239F0" w:rsidRPr="00DE2194">
              <w:rPr>
                <w:rFonts w:ascii="Arial" w:eastAsia="Calibri" w:hAnsi="Arial" w:cs="Arial"/>
                <w:sz w:val="24"/>
                <w:szCs w:val="24"/>
              </w:rPr>
              <w:t xml:space="preserve">М.Н. </w:t>
            </w:r>
            <w:proofErr w:type="spellStart"/>
            <w:r w:rsidR="005239F0" w:rsidRPr="00DE2194">
              <w:rPr>
                <w:rFonts w:ascii="Arial" w:eastAsia="Calibri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B13CC0" w:rsidRPr="00DE2194" w:rsidRDefault="00B13CC0" w:rsidP="005239F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6685C" w:rsidRPr="00DE2194" w:rsidRDefault="0086685C" w:rsidP="005239F0">
      <w:pPr>
        <w:pStyle w:val="ConsPlusNormal"/>
        <w:jc w:val="both"/>
        <w:rPr>
          <w:rFonts w:ascii="Arial" w:hAnsi="Arial" w:cs="Arial"/>
          <w:sz w:val="24"/>
          <w:szCs w:val="24"/>
        </w:rPr>
        <w:sectPr w:rsidR="0086685C" w:rsidRPr="00DE2194" w:rsidSect="006B0B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3CC0" w:rsidRPr="00DE2194" w:rsidRDefault="00B13CC0" w:rsidP="005239F0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lastRenderedPageBreak/>
        <w:t>Приложение</w:t>
      </w:r>
      <w:r w:rsidR="005239F0" w:rsidRPr="00DE2194">
        <w:rPr>
          <w:rFonts w:ascii="Arial" w:hAnsi="Arial" w:cs="Arial"/>
          <w:sz w:val="24"/>
          <w:szCs w:val="24"/>
        </w:rPr>
        <w:t xml:space="preserve"> </w:t>
      </w:r>
      <w:r w:rsidRPr="00DE2194">
        <w:rPr>
          <w:rFonts w:ascii="Arial" w:hAnsi="Arial" w:cs="Arial"/>
          <w:sz w:val="24"/>
          <w:szCs w:val="24"/>
        </w:rPr>
        <w:t>к Решению</w:t>
      </w:r>
    </w:p>
    <w:p w:rsidR="00B13CC0" w:rsidRPr="00DE2194" w:rsidRDefault="005239F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Зыковского сельского </w:t>
      </w:r>
      <w:r w:rsidR="00B13CC0" w:rsidRPr="00DE2194">
        <w:rPr>
          <w:rFonts w:ascii="Arial" w:hAnsi="Arial" w:cs="Arial"/>
          <w:sz w:val="24"/>
          <w:szCs w:val="24"/>
        </w:rPr>
        <w:t>Совета депутатов</w:t>
      </w:r>
    </w:p>
    <w:p w:rsidR="005239F0" w:rsidRPr="00DE2194" w:rsidRDefault="005239F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от </w:t>
      </w:r>
      <w:r w:rsidR="00DA1E1D">
        <w:rPr>
          <w:rFonts w:ascii="Arial" w:hAnsi="Arial" w:cs="Arial"/>
          <w:sz w:val="24"/>
          <w:szCs w:val="24"/>
        </w:rPr>
        <w:t>«</w:t>
      </w:r>
      <w:r w:rsidR="009A27C4">
        <w:rPr>
          <w:rFonts w:ascii="Arial" w:hAnsi="Arial" w:cs="Arial"/>
          <w:sz w:val="24"/>
          <w:szCs w:val="24"/>
        </w:rPr>
        <w:t>25</w:t>
      </w:r>
      <w:r w:rsidR="005239F0" w:rsidRPr="00DE2194">
        <w:rPr>
          <w:rFonts w:ascii="Arial" w:hAnsi="Arial" w:cs="Arial"/>
          <w:sz w:val="24"/>
          <w:szCs w:val="24"/>
        </w:rPr>
        <w:t>»</w:t>
      </w:r>
      <w:r w:rsidRPr="00DE2194">
        <w:rPr>
          <w:rFonts w:ascii="Arial" w:hAnsi="Arial" w:cs="Arial"/>
          <w:sz w:val="24"/>
          <w:szCs w:val="24"/>
        </w:rPr>
        <w:t xml:space="preserve"> </w:t>
      </w:r>
      <w:r w:rsidR="009A27C4">
        <w:rPr>
          <w:rFonts w:ascii="Arial" w:hAnsi="Arial" w:cs="Arial"/>
          <w:sz w:val="24"/>
          <w:szCs w:val="24"/>
        </w:rPr>
        <w:t>марта</w:t>
      </w:r>
      <w:r w:rsidRPr="00DE2194">
        <w:rPr>
          <w:rFonts w:ascii="Arial" w:hAnsi="Arial" w:cs="Arial"/>
          <w:sz w:val="24"/>
          <w:szCs w:val="24"/>
        </w:rPr>
        <w:t xml:space="preserve"> 202</w:t>
      </w:r>
      <w:r w:rsidR="00DA1E1D">
        <w:rPr>
          <w:rFonts w:ascii="Arial" w:hAnsi="Arial" w:cs="Arial"/>
          <w:sz w:val="24"/>
          <w:szCs w:val="24"/>
        </w:rPr>
        <w:t>2</w:t>
      </w:r>
      <w:r w:rsidR="005239F0" w:rsidRPr="00DE2194">
        <w:rPr>
          <w:rFonts w:ascii="Arial" w:hAnsi="Arial" w:cs="Arial"/>
          <w:sz w:val="24"/>
          <w:szCs w:val="24"/>
        </w:rPr>
        <w:t xml:space="preserve"> г. №</w:t>
      </w:r>
      <w:r w:rsidRPr="00DE2194">
        <w:rPr>
          <w:rFonts w:ascii="Arial" w:hAnsi="Arial" w:cs="Arial"/>
          <w:sz w:val="24"/>
          <w:szCs w:val="24"/>
        </w:rPr>
        <w:t xml:space="preserve"> </w:t>
      </w:r>
      <w:r w:rsidR="00DA1E1D">
        <w:rPr>
          <w:rFonts w:ascii="Arial" w:hAnsi="Arial" w:cs="Arial"/>
          <w:sz w:val="24"/>
          <w:szCs w:val="24"/>
        </w:rPr>
        <w:t>3</w:t>
      </w:r>
      <w:r w:rsidR="009A27C4">
        <w:rPr>
          <w:rFonts w:ascii="Arial" w:hAnsi="Arial" w:cs="Arial"/>
          <w:sz w:val="24"/>
          <w:szCs w:val="24"/>
        </w:rPr>
        <w:t>1</w:t>
      </w:r>
      <w:r w:rsidRPr="00DE2194">
        <w:rPr>
          <w:rFonts w:ascii="Arial" w:hAnsi="Arial" w:cs="Arial"/>
          <w:sz w:val="24"/>
          <w:szCs w:val="24"/>
        </w:rPr>
        <w:t>-</w:t>
      </w:r>
      <w:r w:rsidR="008D60DB">
        <w:rPr>
          <w:rFonts w:ascii="Arial" w:hAnsi="Arial" w:cs="Arial"/>
          <w:sz w:val="24"/>
          <w:szCs w:val="24"/>
        </w:rPr>
        <w:t>134</w:t>
      </w:r>
      <w:r w:rsidR="005239F0" w:rsidRPr="00DE2194">
        <w:rPr>
          <w:rFonts w:ascii="Arial" w:hAnsi="Arial" w:cs="Arial"/>
          <w:sz w:val="24"/>
          <w:szCs w:val="24"/>
        </w:rPr>
        <w:t>Р</w:t>
      </w:r>
    </w:p>
    <w:p w:rsidR="00B13CC0" w:rsidRPr="00DE2194" w:rsidRDefault="00B13CC0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B13CC0" w:rsidRPr="00DE2194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P36"/>
      <w:bookmarkEnd w:id="0"/>
      <w:r w:rsidRPr="00DE2194">
        <w:rPr>
          <w:rFonts w:ascii="Arial" w:hAnsi="Arial" w:cs="Arial"/>
          <w:b w:val="0"/>
          <w:sz w:val="24"/>
          <w:szCs w:val="24"/>
        </w:rPr>
        <w:t>ПОРЯДОК</w:t>
      </w:r>
    </w:p>
    <w:p w:rsidR="00B13CC0" w:rsidRPr="00DE2194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ПРОВЕДЕНИЯ ОСМОТРА ЗДАНИЙ, СООРУЖЕНИЙ В ЦЕЛЯХ ОЦЕНКИ</w:t>
      </w:r>
    </w:p>
    <w:p w:rsidR="00B13CC0" w:rsidRPr="00DE2194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ИХ ТЕХНИЧЕСКОГО СОСТОЯНИЯ И НАДЛЕЖАЩЕГО ТЕХНИЧЕСКОГО</w:t>
      </w:r>
    </w:p>
    <w:p w:rsidR="00B13CC0" w:rsidRPr="00DE2194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ОБСЛУЖИВАНИЯ И ВЫДАЧИ РЕКОМЕНДАЦИЙ О МЕРАХ ПО УСТРАНЕНИЮ</w:t>
      </w:r>
    </w:p>
    <w:p w:rsidR="00B13CC0" w:rsidRPr="00DE2194" w:rsidRDefault="00B13CC0" w:rsidP="005239F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E2194">
        <w:rPr>
          <w:rFonts w:ascii="Arial" w:hAnsi="Arial" w:cs="Arial"/>
          <w:b w:val="0"/>
          <w:sz w:val="24"/>
          <w:szCs w:val="24"/>
        </w:rPr>
        <w:t>ВЫЯВЛЕННЫХ В ХОДЕ ТАКОГО ОСМОТРА НАРУШЕНИЙ</w:t>
      </w:r>
    </w:p>
    <w:p w:rsidR="00B13CC0" w:rsidRPr="00DE2194" w:rsidRDefault="00B13CC0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B13CC0" w:rsidRPr="009A27C4" w:rsidRDefault="009A27C4" w:rsidP="005239F0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9A27C4">
        <w:rPr>
          <w:rFonts w:ascii="Arial" w:hAnsi="Arial" w:cs="Arial"/>
          <w:sz w:val="24"/>
          <w:szCs w:val="24"/>
        </w:rPr>
        <w:t>1. Общие положения.</w:t>
      </w:r>
    </w:p>
    <w:p w:rsidR="00B13CC0" w:rsidRPr="00DE2194" w:rsidRDefault="00B13CC0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1.1. </w:t>
      </w:r>
      <w:proofErr w:type="gram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Порядок проведения осмотра зданий, сооружений в целях оценки их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технического состояния и надлежащего технического обслуживания в соответствии с требованиями технических регламентов к конструктивным 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другим характеристикам надежности и безопасности объектов, требованиями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проектной документации указанных объектов (далее - Порядок) разработан в соответствии с Градостроительным кодексом Российской Федерации, Федеральным законом от 06 октября 2003 г. № 131-ФЗ «Об общих принципах организации местного самоуправления в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Российской Федерации», на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соответствие требованиям Федерального закона от 30 декабря 2009 года № 384-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ФЗ «Технический регламент о безопасности зданий и сооружений»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, Уставом 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 xml:space="preserve"> </w:t>
      </w:r>
      <w:r w:rsidRPr="009A27C4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 xml:space="preserve">1.2. </w:t>
      </w:r>
      <w:proofErr w:type="gramStart"/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Порядок устанавливает процедуру организации и проведения осмотра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зданий, сооружений в целях оценки их технического состояния и надлежащего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сооружений), особенности осуществления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контроля за соблюдением Порядка на территории 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.</w:t>
      </w:r>
      <w:proofErr w:type="gramEnd"/>
    </w:p>
    <w:p w:rsidR="009A27C4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</w:pPr>
      <w:r w:rsidRPr="009A27C4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1.3.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Порядок применяется при проведении осмотра зданий, сооружений,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за исключением случаев, если при эксплуатации таких зданий, сооружений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осуществляется государственный контроль (надзор) в соответствии с законодательством.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Default="009A27C4" w:rsidP="009A27C4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</w:pPr>
      <w:r w:rsidRPr="00230048"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>2.</w:t>
      </w:r>
      <w:r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 xml:space="preserve"> </w:t>
      </w:r>
      <w:r w:rsidRPr="00230048"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>Организация и проведение осмотра зданий, сооружений</w:t>
      </w:r>
      <w:r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2.1. Осмотр зданий, сооружений и выдача рекомендаций об устранении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выявленных в ходе такого осмотра нарушений в случаях, предусмотренных Градостроительным кодексом Российской Федерации, от имени Администрации 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(далее -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Администрация) осуществляются комиссией, созданной распоряжением Главы 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с участием представителей Администрации (далее - уполномоченный орган).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2.2.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Осмотр зданий, сооружений проводится в случае поступления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заявления физического или юридического лица о нарушении требований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законодательства Российской Федерации к эксплуатации зданий, сооружений, о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возникновении аварийных ситуаций в зданиях, сооружениях или возникновении угрозы разрушения зданий, сооружений.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lastRenderedPageBreak/>
        <w:t xml:space="preserve">2.3.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другим характеристикам надежности и безопасности объектов, требованиями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проектной документации указанных объектов.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2.4.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Основанием проведения осмотра зданий, сооружений является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 xml:space="preserve">распоряжение Главы 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6"/>
          <w:sz w:val="24"/>
          <w:szCs w:val="24"/>
          <w:shd w:val="clear" w:color="auto" w:fill="FFFFFF"/>
        </w:rPr>
        <w:t>2.5.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Распоряжение должно быть издано: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-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 течение пяти дней со дня регистрации заявления о нарушении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требований законодательства Российской Федерации к эксплуатации зданий,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- 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 день регистрации заявления о возникновении аварийных ситуаций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зданиях, сооружениях или возникновении угрозы разрушения зданий, сооружений.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2.6.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Распоряжение должно содержать следующие сведения:</w:t>
      </w:r>
    </w:p>
    <w:p w:rsidR="009A27C4" w:rsidRPr="00230048" w:rsidRDefault="009A27C4" w:rsidP="009A27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правовые основания проведения осмотра здания, сооружения;</w:t>
      </w:r>
    </w:p>
    <w:p w:rsidR="009A27C4" w:rsidRPr="00230048" w:rsidRDefault="009A27C4" w:rsidP="009A27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фамилии, имена, отчества, должности специалистов, ответственных за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проведение осмотра здания, сооружения;</w:t>
      </w:r>
    </w:p>
    <w:p w:rsidR="009A27C4" w:rsidRPr="00230048" w:rsidRDefault="009A27C4" w:rsidP="009A27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место нахождения осматриваемого здания, сооружения;</w:t>
      </w:r>
    </w:p>
    <w:p w:rsidR="009A27C4" w:rsidRPr="00230048" w:rsidRDefault="009A27C4" w:rsidP="009A27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предмет осмотра здания, сооружения;</w:t>
      </w:r>
    </w:p>
    <w:p w:rsidR="009A27C4" w:rsidRPr="00230048" w:rsidRDefault="009A27C4" w:rsidP="009A27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дату и время проведения осмотра здания, сооружения.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2.7.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К проведению осмотра зданий, сооружений в обязательном порядке привлекаются представители строительных организаций, специалисты </w:t>
      </w:r>
      <w:r w:rsidRPr="009A27C4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Управления по архитектуре, градостроительству, земельным и имущественным отношениям администрации района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, специалисты </w:t>
      </w:r>
      <w:proofErr w:type="spell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ресурсоснабжающ</w:t>
      </w:r>
      <w:r w:rsidRPr="009A27C4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ей</w:t>
      </w:r>
      <w:proofErr w:type="spellEnd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организаци</w:t>
      </w:r>
      <w:r w:rsidRPr="009A27C4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и, специалисты Управления Федеральной службы государственной регистрации, кадастра и картографии по Красноярскому краю, ФГУП «</w:t>
      </w:r>
      <w:proofErr w:type="spellStart"/>
      <w:r w:rsidRPr="009A27C4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Ростехинвентаризация</w:t>
      </w:r>
      <w:proofErr w:type="spellEnd"/>
      <w:r w:rsidRPr="009A27C4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– Федеральное БТИ»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Если для проведения осмотра зданий, сооружений требуются специальные познания, к его проведению уполномоченным органом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привлекаются эксперты, представители экспертных и иных организаций.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6"/>
          <w:sz w:val="24"/>
          <w:szCs w:val="24"/>
          <w:shd w:val="clear" w:color="auto" w:fill="FFFFFF"/>
        </w:rPr>
        <w:t>2.8.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    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Заявитель и собственник здания, сооружения или лицо, которое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владеет зданием, сооружением на ином законном основании (на праве аренды, хозяйственного ведения, оперативного управления и другое) в случае, если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таким лицом в целях обеспечения безопасной эксплуатации здания, сооружения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на основании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договора физическое или юридическое лицо (далее - лицо, ответственное за эксплуатацию здания, сооружения, уведомляются уполномоченным органом о проведении осмотра зданий, сооружений не позднее, чем за семь рабочих дней до дня проведения осмотра зданий,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сооружений посредством направления копии распоряжения заказным почтовым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отправлением с уведомлением о вручении.</w:t>
      </w:r>
      <w:proofErr w:type="gramEnd"/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 случае поступления заявления о возникновении аварийных ситуаций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зданиях, сооружениях или возникновении угрозы разрушения зданий, сооружений, заявитель и лицо, ответственное за эксплуатацию здания,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сооружения, уведомляются уполномоченным органом о проведении осмотра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зданий, сооружений незамедлительно с момента издания приказа любым доступным способом.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lastRenderedPageBreak/>
        <w:t>К отношениям, связанным с осуществлением осмотра зданий, сооружений, где собственниками являются юридические лица или индивидуальные предприниматели применяются положения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2.9.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При осмотре зданий, сооружений проводится визуальное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обследование конструкций (с </w:t>
      </w:r>
      <w:proofErr w:type="spell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фотофиксацией</w:t>
      </w:r>
      <w:proofErr w:type="spellEnd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видимых дефектов), изучаются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сведения об осматриваемом объекте (время строительства, сроки эксплуатации), общая характеристика объемно-планировочного 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конструктивного решений и систем инженерного оборудования, производятся </w:t>
      </w:r>
      <w:proofErr w:type="spell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обмерочные</w:t>
      </w:r>
      <w:proofErr w:type="spell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работы и иные мероприятия, необходимые для оценки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технического состояния и надлежащего технического обслуживания здания,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сооружения в соответствии с требованиями технических регламентов к конструктивным и другим характеристикам надежности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и безопасности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объектов, требованиями проектной документации осматриваемого объекта.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2.10.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 Срок проведения осмотра зданий, сооружений составляет не более 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2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0 дней со дня регистрации заявления, а в случае поступления заявления о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возникновении аварийных ситуаций в зданиях, сооружениях или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возникновении угрозы разрушения зданий, сооружений - не более 24 часов с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момента регистрации заявления.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2.11.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 По результатам осмотра зданий, сооружений составляется акт осмотра здания, сооружения по форме согласно приложению № 1 к Порядку (далее - акт осмотра).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К акту осмотра прикладываются материалы </w:t>
      </w:r>
      <w:proofErr w:type="spell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фотофиксации</w:t>
      </w:r>
      <w:proofErr w:type="spell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осматриваемого здания, сооружения и иные материалы, оформленные в ходе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осмотра здания, сооружения.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2.12.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мерах по устранению выявленных нарушений</w:t>
      </w:r>
      <w:r w:rsidRPr="009A27C4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согласно приложению № </w:t>
      </w:r>
      <w:r w:rsidRPr="009A27C4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2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Pr="009A27C4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к Порядку (далее - рекомендации)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2.13.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Акт осмотра подписывается специалистами, осуществившими проведение осмотра зданий, сооружений, а также экспертами, представителями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экспертных и иных организаций (в случае их привлечения к проведению осмотра зданий, сооружений). Подписанный акт осмотра утверждается руководителем уполномоченного органа в течение пяти дней со дня проведения осмотра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зданий, сооружений, а в случае проведения осмотра зданий, сооружений на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основании заявления о возникновении аварийных ситуаций в зданиях, сооружениях или возникновении угрозы разрушения зданий,- в день проведения осмотра зданий, сооружений.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Акт осмотра удостоверяется печатью Администрации.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2.14.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    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Копия акта осмотра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- вручается заявителю, лицу, ответственному за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эксплуатацию здания, сооружения, в день проведения осмотра зданий, сооружений любым доступным способом.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lastRenderedPageBreak/>
        <w:t>2.15.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    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уполномоченный на проведение осмотра орган направляет копию акта осмотра в течение трех дней со дня его утверждения в орган, должностному лицу, в компетенцию которых входит решение вопроса о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привлечении к ответственности лица, совершившего такое нарушение.</w:t>
      </w:r>
      <w:proofErr w:type="gramEnd"/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2.16.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Сведения о проведенном осмотре зданий, сооружений вносятся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журнал учета осмотров зданий, сооружений (приложение № 3), который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ведется уполномоченным органом по форме, включающей: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порядковый номер;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дату проведения осмотра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место нахождения осматриваемых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отметку о выявлении (не выявлении) нарушений требований технических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регламентов к конструктивным и другим характеристикам надежности и безопасности объектов, требований проектной документации указанных объектов.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 xml:space="preserve"> 2.17.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Журнал учета осмотров зданий, сооружений должен быть прошит, пронумерован и удостоверен печатью уполномоченного органа.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К журналу учета осмотров зданий, сооружений приобщаются акты осмотра.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7"/>
          <w:sz w:val="24"/>
          <w:szCs w:val="24"/>
          <w:shd w:val="clear" w:color="auto" w:fill="FFFFFF"/>
        </w:rPr>
        <w:t>2.18.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Осмотр зданий, сооружений не проводится, если при эксплуатации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зданий, сооружений осуществляется государственный контроль (надзор) в соответствии с федеральными законами.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 этом случае заявление о нарушении требований законодательства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Российской Федерации к эксплуатации зданий, сооружений, о возникновении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аварийных ситуаций в зданиях, сооружениях или возникновении угрозы разрушения зданий, сооружений направляется в орган, осуществляющий в соответствии с федеральными законами государственный контроль (надзор)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при  эксплуатации  зданий,   сооружений,  в  течение  семи  дней  со  дня  его регистрации.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Заявителю направляется письменное уведомление об отказе в проведении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осмотра зданий, сооружений и о направлении заявления для рассмотрения в орган, осуществляющий в соответствии с федеральными законами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государственный контроль (надзор) при эксплуатации зданий, сооружений,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течение семи дней со дня регистрации заявления.</w:t>
      </w:r>
    </w:p>
    <w:p w:rsidR="009A27C4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2.19. В случае поступления заявления о возникновении аварийных ситуаций в зданиях, сооружениях или возникновении угрозы разрушения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зданий, сооружений уполномоченный орган, вне зависимости от наличия обстоятельств, перечисленных в пункте 2.18 Порядка, организует и проводит мероприятия по предупреждению и ликвидации последствий чрезвычайной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ситуации в соответствии с законодательством.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b/>
          <w:bCs/>
          <w:color w:val="212121"/>
          <w:spacing w:val="-4"/>
          <w:sz w:val="24"/>
          <w:szCs w:val="24"/>
          <w:shd w:val="clear" w:color="auto" w:fill="FFFFFF"/>
        </w:rPr>
      </w:pPr>
      <w:r w:rsidRPr="00230048">
        <w:rPr>
          <w:rFonts w:ascii="Arial" w:eastAsia="Times New Roman" w:hAnsi="Arial" w:cs="Arial"/>
          <w:b/>
          <w:bCs/>
          <w:color w:val="212121"/>
          <w:spacing w:val="-3"/>
          <w:sz w:val="24"/>
          <w:szCs w:val="24"/>
          <w:shd w:val="clear" w:color="auto" w:fill="FFFFFF"/>
        </w:rPr>
        <w:t>3. Права и обязанности должностных лиц, </w:t>
      </w:r>
      <w:r w:rsidRPr="00230048">
        <w:rPr>
          <w:rFonts w:ascii="Arial" w:eastAsia="Times New Roman" w:hAnsi="Arial" w:cs="Arial"/>
          <w:b/>
          <w:bCs/>
          <w:color w:val="212121"/>
          <w:spacing w:val="-4"/>
          <w:sz w:val="24"/>
          <w:szCs w:val="24"/>
          <w:shd w:val="clear" w:color="auto" w:fill="FFFFFF"/>
        </w:rPr>
        <w:t>проводящих осмотр зданий и сооружений</w:t>
      </w:r>
      <w:r>
        <w:rPr>
          <w:rFonts w:ascii="Arial" w:eastAsia="Times New Roman" w:hAnsi="Arial" w:cs="Arial"/>
          <w:b/>
          <w:bCs/>
          <w:color w:val="212121"/>
          <w:spacing w:val="-4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3.1.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 При осуществлении осмотров зданий, сооружений члены комиссии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>имеют право: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2"/>
          <w:sz w:val="24"/>
          <w:szCs w:val="24"/>
          <w:shd w:val="clear" w:color="auto" w:fill="FFFFFF"/>
        </w:rPr>
        <w:t>1)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 осматривать здания, сооружения и знакомиться с документами, связанными с целями, задачами и предметом осмотра;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lastRenderedPageBreak/>
        <w:t xml:space="preserve">2)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запрашивать и получать сведения и материалы об использовании и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состоянии зданий и сооружений, необходимые для осуществления их осмотров и подготовки рекомендаций о мерах по устранению выявленных нарушений;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3)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 зданий, сооружений, а также в установлении лиц, виновных в нарушении требований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законодательства Российской Федерации к эксплуатации зданий, сооружений,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том числе повлекших возникновение аварийных ситуаций в зданиях,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сооружениях или возникновение угрозы разрушения зданий, сооружений;</w:t>
      </w:r>
      <w:proofErr w:type="gramEnd"/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4) 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привлекать к осмотру зданий и сооружений экспертов и экспертные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организации;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5)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обжаловать действия (бездействие) физических и юридических лиц,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повлекшие за собой нарушение прав, а также препятствующие исполнению ими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должностных обязанностей;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3"/>
          <w:sz w:val="24"/>
          <w:szCs w:val="24"/>
          <w:shd w:val="clear" w:color="auto" w:fill="FFFFFF"/>
        </w:rPr>
        <w:t>6)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направлять физическим и юридическим лицам (индивидуальным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>предпринимателям) рекомендации о мерах по устранению выявленных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>нарушений.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3.2.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Должностные лица обязаны: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2"/>
          <w:sz w:val="24"/>
          <w:szCs w:val="24"/>
          <w:shd w:val="clear" w:color="auto" w:fill="FFFFFF"/>
        </w:rPr>
        <w:t>1)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 выявлять нарушения требований законодательства Российской Федерации к эксплуатации зданий, сооружений, в том числе повлекшие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возникновение аварийных ситуаций в зданиях, сооружениях или возникновение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>угрозы разрушения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1"/>
          <w:sz w:val="24"/>
          <w:szCs w:val="24"/>
          <w:shd w:val="clear" w:color="auto" w:fill="FFFFFF"/>
        </w:rPr>
        <w:t>2)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 принимать в пределах своих полномочий необходимые меры к устранению и недопущению нарушений требований законодательства Российской  Федерации  к эксплуатации  зданий,  сооружений,  в том  числе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повлекшие возникновение аварийных ситуаций в зданиях, сооружениях или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возникновение угрозы разрушения зданий, сооружений, в том числе проводить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профилактическую работу по устранению обстоятельств, способствующих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совершению таких нарушений;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1"/>
          <w:sz w:val="24"/>
          <w:szCs w:val="24"/>
          <w:shd w:val="clear" w:color="auto" w:fill="FFFFFF"/>
        </w:rPr>
        <w:t>3)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 оперативно рассматривать поступившие обращения органов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государственной власти, органов местного самоуправления, физических 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юридических лиц, содержащие сведения о нарушениях требований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законодательства Российской Федерации к эксплуатации зданий, сооружений, в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том числе повлекших возникновение аварийных ситуаций в зданиях,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сооружениях или возникновение угрозы разрушения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4) соблюдать законодательство при осуществлении мероприятий по осмотру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5) соблюдать сроки уведомления физических и юридических лиц (индивидуальных предпринимателей) о проведении осмотров, сроки проведения осмотров;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1"/>
          <w:sz w:val="24"/>
          <w:szCs w:val="24"/>
          <w:shd w:val="clear" w:color="auto" w:fill="FFFFFF"/>
        </w:rPr>
        <w:t>6)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не препятствовать юридическому лицу, физическому лицу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(индивидуальному предпринимателю), их уполномоченным представителям присутствовать при проведении осмотра, давать разъяснения по вопросам, относящимся к объекту осмотра, и предоставлять таким лицам информацию 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документы, относящиеся к объекту осмотра;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7)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составлять по результатам осмотров акты осмотра и выдавать рекомендации об устранении выявленных нарушений с обязательным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ознакомлением с ними физических, юридических лиц (индивидуальных предпринимателей) или их уполномоченных представителей;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lastRenderedPageBreak/>
        <w:t xml:space="preserve">8)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доказывать обоснованность своих действий и решений при их обжаловании физическими и юридическими лицами;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9) 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осуществлять мониторинг исполнения рекомендаций об устранении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выявленных нарушений;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6"/>
          <w:sz w:val="24"/>
          <w:szCs w:val="24"/>
          <w:shd w:val="clear" w:color="auto" w:fill="FFFFFF"/>
        </w:rPr>
        <w:t>10) 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осуществлять запись о проведенных осмотрах в журнале учета осмотров.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3.3.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Должностные лица несут персональную ответственность: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2"/>
          <w:sz w:val="24"/>
          <w:szCs w:val="24"/>
          <w:shd w:val="clear" w:color="auto" w:fill="FFFFFF"/>
        </w:rPr>
        <w:t>1)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за совершение неправомерных действий (бездействия), связанных с выполнением обязанностей, предусмотренных настоящим Порядком;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2)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 за разглашение сведений, полученных в процессе осмотра,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составляющих коммерческую и иную охраняемую законом тайну.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3.4.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Собственники зданий, сооружений (лица, которые владеют зданием,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сооружением на ином законном основании) либо их уполномоченные представители, а также лица, ответственные за эксплуатацию зданий и сооружений, имеют право: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2"/>
          <w:sz w:val="24"/>
          <w:szCs w:val="24"/>
          <w:shd w:val="clear" w:color="auto" w:fill="FFFFFF"/>
        </w:rPr>
        <w:t>1)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присутствовать при проведении мероприятий по осмотру зданий,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сооружений и давать объяснения по вопросам, относящимся к объекту осмотра;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2</w:t>
      </w: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</w:t>
      </w: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знакомиться с результатами осмотра и получать относящуюся к объекту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осмотра информацию и документы;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1"/>
          <w:sz w:val="24"/>
          <w:szCs w:val="24"/>
          <w:shd w:val="clear" w:color="auto" w:fill="FFFFFF"/>
        </w:rPr>
        <w:t>3)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обжаловать действия (бездействие) должностных лиц и результаты осмотров.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8"/>
          <w:sz w:val="24"/>
          <w:szCs w:val="24"/>
          <w:shd w:val="clear" w:color="auto" w:fill="FFFFFF"/>
        </w:rPr>
        <w:t>3.5.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Собственники (правообладатели) зданий, сооружений обязаны:</w:t>
      </w:r>
    </w:p>
    <w:p w:rsidR="009A27C4" w:rsidRPr="00230048" w:rsidRDefault="009A27C4" w:rsidP="009A27C4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обеспечить должностному лицу доступ в осматриваемые здания и сооружения и представить документацию, необходимую для проведения осмотра;</w:t>
      </w:r>
    </w:p>
    <w:p w:rsidR="009A27C4" w:rsidRPr="00230048" w:rsidRDefault="009A27C4" w:rsidP="009A27C4">
      <w:pPr>
        <w:numPr>
          <w:ilvl w:val="0"/>
          <w:numId w:val="5"/>
        </w:num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исполнять рекомендации об устранении выявленных нарушений, выданные должностным лицом, в срок, установленный такими рекомендациями.</w:t>
      </w:r>
    </w:p>
    <w:p w:rsidR="009A27C4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3.6. Воспрепятствование деятельности должностных лиц при исполнении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ими обязанностей по осуществлению осмотра зданий и сооружений влечет за собой привлечение к ответственности в соответствии с действующим законодательством.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 xml:space="preserve">4. </w:t>
      </w:r>
      <w:proofErr w:type="gramStart"/>
      <w:r w:rsidRPr="00230048"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>Контроль за</w:t>
      </w:r>
      <w:proofErr w:type="gramEnd"/>
      <w:r w:rsidRPr="00230048"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 xml:space="preserve"> соблюдением Порядка</w:t>
      </w:r>
      <w:r>
        <w:rPr>
          <w:rFonts w:ascii="Arial" w:eastAsia="Times New Roman" w:hAnsi="Arial" w:cs="Arial"/>
          <w:b/>
          <w:bCs/>
          <w:color w:val="212121"/>
          <w:spacing w:val="-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7"/>
          <w:sz w:val="24"/>
          <w:szCs w:val="24"/>
          <w:shd w:val="clear" w:color="auto" w:fill="FFFFFF"/>
        </w:rPr>
        <w:t>1.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proofErr w:type="gram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Контроль за</w:t>
      </w:r>
      <w:proofErr w:type="gramEnd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соблюдением Порядка осуществляется Главой 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.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0"/>
          <w:sz w:val="24"/>
          <w:szCs w:val="24"/>
          <w:shd w:val="clear" w:color="auto" w:fill="FFFFFF"/>
        </w:rPr>
        <w:t>2.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В рамках 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контроля за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соблюдением Порядка Глава 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: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- координирует деятельность специалистов, указанных в абзаце первом пункта 2.7 Порядка, на всех этапах организации и проведения осмотра зданий, сооружений;</w:t>
      </w:r>
    </w:p>
    <w:p w:rsidR="009A27C4" w:rsidRPr="00230048" w:rsidRDefault="009A27C4" w:rsidP="009A27C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- осуществляют иные полномочия, предусмотренные муниципальными правовыми актами органов местного самоуправления поселения.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B13CC0" w:rsidRPr="00DE2194" w:rsidRDefault="00B13CC0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B0B01" w:rsidRPr="00DE2194" w:rsidRDefault="006B0B01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  <w:sectPr w:rsidR="006B0B01" w:rsidRPr="00DE2194" w:rsidSect="00866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3CC0" w:rsidRPr="00DE2194" w:rsidRDefault="00B13CC0" w:rsidP="005239F0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к Порядку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проведения осмотра зданий,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сооружений в целях оценки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их технического состояния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 надлежащего технического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обслуживания и выдачи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рекомендаций о мерах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по устранению </w:t>
      </w:r>
      <w:proofErr w:type="gramStart"/>
      <w:r w:rsidRPr="00DE2194">
        <w:rPr>
          <w:rFonts w:ascii="Arial" w:hAnsi="Arial" w:cs="Arial"/>
          <w:sz w:val="24"/>
          <w:szCs w:val="24"/>
        </w:rPr>
        <w:t>выявленных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в ходе</w:t>
      </w:r>
    </w:p>
    <w:p w:rsidR="00B13CC0" w:rsidRPr="00DE2194" w:rsidRDefault="00B13CC0" w:rsidP="005239F0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такого осмотра нарушений</w:t>
      </w:r>
    </w:p>
    <w:p w:rsidR="00B13CC0" w:rsidRPr="00DE2194" w:rsidRDefault="00B13CC0" w:rsidP="005239F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12121"/>
          <w:sz w:val="24"/>
          <w:szCs w:val="24"/>
        </w:rPr>
      </w:pPr>
      <w:bookmarkStart w:id="1" w:name="P106"/>
      <w:bookmarkEnd w:id="1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АКТ</w:t>
      </w:r>
      <w:r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 xml:space="preserve"> 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№ </w:t>
      </w: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осмотра здания, сооружения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20    г.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Место проведения осмотра (адрес):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Комиссия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 составе:_________________________________________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(должности, Ф.И.О. лиц, проводивших осмотр)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proofErr w:type="gram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Утвержденная</w:t>
      </w:r>
      <w:proofErr w:type="gramEnd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Распоряжением главы </w:t>
      </w:r>
      <w:r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Зыковского сельсовета Березовского района Красноярского края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proofErr w:type="spellStart"/>
      <w:r w:rsidRPr="00230048">
        <w:rPr>
          <w:rFonts w:ascii="Arial" w:eastAsia="Times New Roman" w:hAnsi="Arial" w:cs="Arial"/>
          <w:color w:val="212121"/>
          <w:spacing w:val="-4"/>
          <w:sz w:val="24"/>
          <w:szCs w:val="24"/>
          <w:shd w:val="clear" w:color="auto" w:fill="FFFFFF"/>
        </w:rPr>
        <w:t>от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_______________</w:t>
      </w:r>
      <w:proofErr w:type="spell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</w:t>
      </w: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года №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_______________ прове</w:t>
      </w:r>
      <w:proofErr w:type="gramStart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л(</w:t>
      </w:r>
      <w:proofErr w:type="gramEnd"/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и) осмотр здания, сооружения,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proofErr w:type="gramStart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расположенного</w:t>
      </w:r>
      <w:proofErr w:type="gramEnd"/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 xml:space="preserve"> по адресу: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4"/>
          <w:sz w:val="24"/>
          <w:szCs w:val="24"/>
          <w:shd w:val="clear" w:color="auto" w:fill="FFFFFF"/>
        </w:rPr>
        <w:t>принадлежащем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(Ф.И.О. физического лица, индивидуального предпринимателя),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наименование юридического лица)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в присутствии: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(Ф.И.О. физического лица, индивидуального предпринимателя</w:t>
      </w:r>
      <w:proofErr w:type="gramStart"/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,)</w:t>
      </w:r>
      <w:proofErr w:type="gramEnd"/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должностного лица с указанием должности, уполномоченного лица с указанием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оснований для уполномочивания) В результате проверки установлено: </w:t>
      </w: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(описание выявленных нарушений, в случае если нарушений не установлено 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указывается "нарушений не выявлено")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С текстом акта ознакомле</w:t>
      </w:r>
      <w:proofErr w:type="gramStart"/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н(</w:t>
      </w:r>
      <w:proofErr w:type="gramEnd"/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а)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(подпись)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Копию акта получи</w:t>
      </w:r>
      <w:proofErr w:type="gramStart"/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л(</w:t>
      </w:r>
      <w:proofErr w:type="gramEnd"/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а)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(подпись)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  <w:t>Присутствующие: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br/>
      </w:r>
      <w:r w:rsidRPr="00230048">
        <w:rPr>
          <w:rFonts w:ascii="Arial" w:eastAsia="Times New Roman" w:hAnsi="Arial" w:cs="Arial"/>
          <w:color w:val="212121"/>
          <w:spacing w:val="-23"/>
          <w:sz w:val="24"/>
          <w:szCs w:val="24"/>
          <w:shd w:val="clear" w:color="auto" w:fill="FFFFFF"/>
        </w:rPr>
        <w:t>1.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________________________________________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(Ф.И.О.)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               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(подпись)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6"/>
          <w:sz w:val="24"/>
          <w:szCs w:val="24"/>
          <w:shd w:val="clear" w:color="auto" w:fill="FFFFFF"/>
        </w:rPr>
        <w:t>2.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________________________________________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(Ф.И.О.)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               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(подпись)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Подписи членов комиссии, проводивших осмотр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0"/>
          <w:sz w:val="24"/>
          <w:szCs w:val="24"/>
          <w:shd w:val="clear" w:color="auto" w:fill="FFFFFF"/>
        </w:rPr>
        <w:t>1.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________________________________________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(должность, Ф.И.О.)</w:t>
      </w:r>
      <w:r w:rsidRPr="00230048">
        <w:rPr>
          <w:rFonts w:ascii="Arial" w:eastAsia="Times New Roman" w:hAnsi="Arial" w:cs="Arial"/>
          <w:color w:val="212121"/>
          <w:sz w:val="24"/>
          <w:szCs w:val="24"/>
          <w:shd w:val="clear" w:color="auto" w:fill="FFFFFF"/>
        </w:rPr>
        <w:t>                   </w:t>
      </w:r>
      <w:r w:rsidRPr="00230048">
        <w:rPr>
          <w:rFonts w:ascii="Arial" w:eastAsia="Times New Roman" w:hAnsi="Arial" w:cs="Arial"/>
          <w:color w:val="212121"/>
          <w:spacing w:val="-2"/>
          <w:sz w:val="24"/>
          <w:szCs w:val="24"/>
          <w:shd w:val="clear" w:color="auto" w:fill="FFFFFF"/>
        </w:rPr>
        <w:t>(подпись)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1"/>
          <w:sz w:val="24"/>
          <w:szCs w:val="24"/>
          <w:shd w:val="clear" w:color="auto" w:fill="FFFFFF"/>
        </w:rPr>
        <w:t>2.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9A27C4" w:rsidRPr="00DE2194" w:rsidRDefault="009A27C4" w:rsidP="009A27C4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lastRenderedPageBreak/>
        <w:t xml:space="preserve">Приложение N </w:t>
      </w:r>
      <w:r>
        <w:rPr>
          <w:rFonts w:ascii="Arial" w:hAnsi="Arial" w:cs="Arial"/>
          <w:sz w:val="24"/>
          <w:szCs w:val="24"/>
        </w:rPr>
        <w:t>2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к Порядку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проведения осмотра зданий,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сооружений в целях оценки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их технического состояния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 надлежащего технического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обслуживания и выдачи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рекомендаций о мерах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по устранению </w:t>
      </w:r>
      <w:proofErr w:type="gramStart"/>
      <w:r w:rsidRPr="00DE2194">
        <w:rPr>
          <w:rFonts w:ascii="Arial" w:hAnsi="Arial" w:cs="Arial"/>
          <w:sz w:val="24"/>
          <w:szCs w:val="24"/>
        </w:rPr>
        <w:t>выявленных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в ходе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такого осмотра нарушений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</w:rPr>
      </w:pPr>
      <w:r w:rsidRPr="00230048">
        <w:rPr>
          <w:rFonts w:ascii="Times New Roman" w:eastAsia="Times New Roman" w:hAnsi="Times New Roman" w:cs="Times New Roman"/>
          <w:color w:val="212121"/>
          <w:sz w:val="18"/>
          <w:szCs w:val="18"/>
        </w:rPr>
        <w:t> </w:t>
      </w:r>
    </w:p>
    <w:p w:rsidR="009A27C4" w:rsidRPr="00DE2194" w:rsidRDefault="009A27C4" w:rsidP="009A27C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РЕКОМЕНДАЦИИ О </w:t>
      </w:r>
      <w:proofErr w:type="gramStart"/>
      <w:r w:rsidRPr="00DE2194">
        <w:rPr>
          <w:rFonts w:ascii="Arial" w:hAnsi="Arial" w:cs="Arial"/>
          <w:sz w:val="24"/>
          <w:szCs w:val="24"/>
        </w:rPr>
        <w:t>МЕРАХ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ПО УСТРАНЕНИЮ ВЫЯВЛЕННЫХ В ХОДЕ ОСМОТРА ЗДАНИЙ, СООРУЖЕНИЙ НАРУШЕНИЙ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"__" ____________ 20__ г.                                                                            с. Зыково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Для устранения нарушений требований законодательства Российской Федерации к эксплуатации зданий, сооружений, зафиксированных в заключении N ___ об осмотре здания, сооружения от "__" _______ 20__ г.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9A27C4" w:rsidRPr="00DE2194" w:rsidRDefault="009A27C4" w:rsidP="009A27C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 (выявленное нарушение требований законодательства Российской Федерации к эксплуатации зданий, сооружений)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рекомендуется: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A27C4" w:rsidRPr="00DE2194" w:rsidRDefault="009A27C4" w:rsidP="009A27C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(рекомендации о </w:t>
      </w:r>
      <w:proofErr w:type="gramStart"/>
      <w:r w:rsidRPr="00DE2194">
        <w:rPr>
          <w:rFonts w:ascii="Arial" w:hAnsi="Arial" w:cs="Arial"/>
          <w:sz w:val="24"/>
          <w:szCs w:val="24"/>
        </w:rPr>
        <w:t>мерах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по устранению выявленных в ходе осмотра зданий, сооружений нарушений)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Подписи должностных лиц, подготовивших рекомендации: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 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(подпись)                  (Ф.И.О., должность, место работы)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 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(подпись)                  (Ф.И.О., должность, место работы)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 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(подпись)                  (Ф.И.О., должность, место работы)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 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(подпись)                  (Ф.И.О., должность, место работы)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____________ _________________________________________________________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(подпись)                  (Ф.И.О., должность, место работы)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Собственник здания, сооружения рекомендации получил (заполняется в случае вручения под подпись):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"__" __________ 20__ г. ___________ 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DE2194">
        <w:rPr>
          <w:rFonts w:ascii="Arial" w:hAnsi="Arial" w:cs="Arial"/>
          <w:sz w:val="24"/>
          <w:szCs w:val="24"/>
        </w:rPr>
        <w:t>(дата)                           (подпись)            (Ф.И.О. физ. лица, лица, которое в силу</w:t>
      </w:r>
      <w:proofErr w:type="gramEnd"/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закона, иного правового акта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или учредительного документа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юридического лица уполномочено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выступать от его имени, либо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</w:t>
      </w:r>
      <w:proofErr w:type="gramStart"/>
      <w:r w:rsidRPr="00DE2194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в силу полномочий,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DE2194">
        <w:rPr>
          <w:rFonts w:ascii="Arial" w:hAnsi="Arial" w:cs="Arial"/>
          <w:sz w:val="24"/>
          <w:szCs w:val="24"/>
        </w:rPr>
        <w:t>основанных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на доверенности)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Лицо, ответственное за эксплуатацию здания, сооружения, рекомендации получил (заполняется в случае вручения под подпись):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"__" __________ 20__ г. ___________ ______________________________________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DE2194">
        <w:rPr>
          <w:rFonts w:ascii="Arial" w:hAnsi="Arial" w:cs="Arial"/>
          <w:sz w:val="24"/>
          <w:szCs w:val="24"/>
        </w:rPr>
        <w:t>(дата)                           (подпись)           (Ф.И.О. физ. лица, лица, которое в силу</w:t>
      </w:r>
      <w:proofErr w:type="gramEnd"/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закона, иного правового акта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или учредительного документа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юридического лица уполномочено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выступать от его имени, либо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proofErr w:type="gramStart"/>
      <w:r w:rsidRPr="00DE2194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в силу полномочий,</w:t>
      </w:r>
    </w:p>
    <w:p w:rsidR="009A27C4" w:rsidRPr="00DE2194" w:rsidRDefault="009A27C4" w:rsidP="009A27C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proofErr w:type="gramStart"/>
      <w:r w:rsidRPr="00DE2194">
        <w:rPr>
          <w:rFonts w:ascii="Arial" w:hAnsi="Arial" w:cs="Arial"/>
          <w:sz w:val="24"/>
          <w:szCs w:val="24"/>
        </w:rPr>
        <w:t>основанных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на доверенности)</w:t>
      </w:r>
    </w:p>
    <w:p w:rsidR="009A27C4" w:rsidRPr="00DE2194" w:rsidRDefault="009A27C4" w:rsidP="009A27C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A27C4" w:rsidRPr="00230048" w:rsidRDefault="009A27C4" w:rsidP="009A27C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121"/>
          <w:sz w:val="24"/>
          <w:szCs w:val="24"/>
        </w:rPr>
      </w:pPr>
    </w:p>
    <w:p w:rsidR="009A27C4" w:rsidRPr="00DE2194" w:rsidRDefault="009A27C4" w:rsidP="009A27C4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Приложение N </w:t>
      </w:r>
      <w:r>
        <w:rPr>
          <w:rFonts w:ascii="Arial" w:hAnsi="Arial" w:cs="Arial"/>
          <w:sz w:val="24"/>
          <w:szCs w:val="24"/>
        </w:rPr>
        <w:t>3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к Порядку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проведения осмотра зданий,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сооружений в целях оценки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их технического состояния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и надлежащего технического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обслуживания и выдачи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рекомендаций о мерах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 xml:space="preserve">по устранению </w:t>
      </w:r>
      <w:proofErr w:type="gramStart"/>
      <w:r w:rsidRPr="00DE2194">
        <w:rPr>
          <w:rFonts w:ascii="Arial" w:hAnsi="Arial" w:cs="Arial"/>
          <w:sz w:val="24"/>
          <w:szCs w:val="24"/>
        </w:rPr>
        <w:t>выявленных</w:t>
      </w:r>
      <w:proofErr w:type="gramEnd"/>
      <w:r w:rsidRPr="00DE2194">
        <w:rPr>
          <w:rFonts w:ascii="Arial" w:hAnsi="Arial" w:cs="Arial"/>
          <w:sz w:val="24"/>
          <w:szCs w:val="24"/>
        </w:rPr>
        <w:t xml:space="preserve"> в ходе</w:t>
      </w:r>
    </w:p>
    <w:p w:rsidR="009A27C4" w:rsidRPr="00DE2194" w:rsidRDefault="009A27C4" w:rsidP="009A27C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E2194">
        <w:rPr>
          <w:rFonts w:ascii="Arial" w:hAnsi="Arial" w:cs="Arial"/>
          <w:sz w:val="24"/>
          <w:szCs w:val="24"/>
        </w:rPr>
        <w:t>такого осмотра нарушений</w:t>
      </w:r>
    </w:p>
    <w:p w:rsidR="009A27C4" w:rsidRPr="00230048" w:rsidRDefault="009A27C4" w:rsidP="009A27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pacing w:val="-1"/>
          <w:sz w:val="24"/>
          <w:szCs w:val="24"/>
          <w:shd w:val="clear" w:color="auto" w:fill="FFFFFF"/>
        </w:rPr>
        <w:t>Журнал </w:t>
      </w:r>
      <w:r w:rsidRPr="00230048">
        <w:rPr>
          <w:rFonts w:ascii="Arial" w:eastAsia="Times New Roman" w:hAnsi="Arial" w:cs="Arial"/>
          <w:color w:val="212121"/>
          <w:spacing w:val="-3"/>
          <w:sz w:val="24"/>
          <w:szCs w:val="24"/>
          <w:shd w:val="clear" w:color="auto" w:fill="FFFFFF"/>
        </w:rPr>
        <w:t>учета осмотров</w:t>
      </w:r>
    </w:p>
    <w:p w:rsidR="009A27C4" w:rsidRPr="00230048" w:rsidRDefault="009A27C4" w:rsidP="009A27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"/>
        <w:gridCol w:w="679"/>
        <w:gridCol w:w="1245"/>
        <w:gridCol w:w="679"/>
        <w:gridCol w:w="499"/>
        <w:gridCol w:w="1446"/>
        <w:gridCol w:w="1903"/>
        <w:gridCol w:w="1908"/>
        <w:gridCol w:w="809"/>
      </w:tblGrid>
      <w:tr w:rsidR="009A27C4" w:rsidRPr="00230048" w:rsidTr="00692F3D">
        <w:trPr>
          <w:trHeight w:val="230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№ </w:t>
            </w:r>
            <w:proofErr w:type="spellStart"/>
            <w:proofErr w:type="gramStart"/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п</w:t>
            </w:r>
            <w:proofErr w:type="spellEnd"/>
            <w:proofErr w:type="gramEnd"/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п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Основание для проведения осмотра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pacing w:val="-4"/>
                <w:sz w:val="24"/>
                <w:szCs w:val="24"/>
                <w:shd w:val="clear" w:color="auto" w:fill="FFFFFF"/>
              </w:rPr>
              <w:t>Наименование </w:t>
            </w: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объекта осмотра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Адрес проведения осмотра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Номер и дата акта осмотра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Лица, </w:t>
            </w:r>
            <w:r w:rsidRPr="00230048">
              <w:rPr>
                <w:rFonts w:ascii="Arial" w:eastAsia="Times New Roman" w:hAnsi="Arial" w:cs="Arial"/>
                <w:color w:val="212121"/>
                <w:spacing w:val="-4"/>
                <w:sz w:val="24"/>
                <w:szCs w:val="24"/>
                <w:shd w:val="clear" w:color="auto" w:fill="FFFFFF"/>
              </w:rPr>
              <w:t>проводившие </w:t>
            </w: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осмотр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A27C4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Отметка о</w:t>
            </w:r>
          </w:p>
          <w:p w:rsidR="009A27C4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proofErr w:type="gramStart"/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выдаче </w:t>
            </w:r>
            <w:r w:rsidRPr="00230048">
              <w:rPr>
                <w:rFonts w:ascii="Arial" w:eastAsia="Times New Roman" w:hAnsi="Arial" w:cs="Arial"/>
                <w:color w:val="212121"/>
                <w:spacing w:val="-3"/>
                <w:sz w:val="24"/>
                <w:szCs w:val="24"/>
                <w:shd w:val="clear" w:color="auto" w:fill="FFFFFF"/>
              </w:rPr>
              <w:t>рекомендаций </w:t>
            </w: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(выдавались/</w:t>
            </w:r>
            <w:proofErr w:type="gramEnd"/>
          </w:p>
          <w:p w:rsidR="009A27C4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не выдавались),</w:t>
            </w:r>
          </w:p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срок устранения выявленных нарушений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Лица, </w:t>
            </w:r>
            <w:r w:rsidRPr="00230048">
              <w:rPr>
                <w:rFonts w:ascii="Arial" w:eastAsia="Times New Roman" w:hAnsi="Arial" w:cs="Arial"/>
                <w:color w:val="212121"/>
                <w:spacing w:val="-3"/>
                <w:sz w:val="24"/>
                <w:szCs w:val="24"/>
                <w:shd w:val="clear" w:color="auto" w:fill="FFFFFF"/>
              </w:rPr>
              <w:t>подготовившие </w:t>
            </w: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рекомендации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A27C4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proofErr w:type="gramStart"/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Отметка о выполнении рекомендаций (выполнены/</w:t>
            </w:r>
            <w:proofErr w:type="gramEnd"/>
          </w:p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  <w:shd w:val="clear" w:color="auto" w:fill="FFFFFF"/>
              </w:rPr>
              <w:t>не выполнены)</w:t>
            </w:r>
          </w:p>
        </w:tc>
      </w:tr>
      <w:tr w:rsidR="009A27C4" w:rsidRPr="00230048" w:rsidTr="00692F3D">
        <w:trPr>
          <w:trHeight w:val="240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  <w:tr w:rsidR="009A27C4" w:rsidRPr="00230048" w:rsidTr="00692F3D">
        <w:trPr>
          <w:trHeight w:val="240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  <w:tr w:rsidR="009A27C4" w:rsidRPr="00230048" w:rsidTr="00692F3D">
        <w:trPr>
          <w:trHeight w:val="235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  <w:tr w:rsidR="009A27C4" w:rsidRPr="00230048" w:rsidTr="00692F3D">
        <w:trPr>
          <w:trHeight w:val="240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  <w:tr w:rsidR="009A27C4" w:rsidRPr="00230048" w:rsidTr="00692F3D">
        <w:trPr>
          <w:trHeight w:val="240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  <w:tr w:rsidR="009A27C4" w:rsidRPr="00230048" w:rsidTr="00692F3D">
        <w:trPr>
          <w:trHeight w:val="245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30048" w:rsidRPr="00230048" w:rsidRDefault="009A27C4" w:rsidP="00692F3D">
            <w:pPr>
              <w:spacing w:after="0" w:line="240" w:lineRule="auto"/>
              <w:rPr>
                <w:rFonts w:ascii="Arial" w:eastAsia="Times New Roman" w:hAnsi="Arial" w:cs="Arial"/>
                <w:color w:val="212121"/>
                <w:sz w:val="24"/>
                <w:szCs w:val="24"/>
              </w:rPr>
            </w:pPr>
            <w:r w:rsidRPr="00230048">
              <w:rPr>
                <w:rFonts w:ascii="Arial" w:eastAsia="Times New Roman" w:hAnsi="Arial" w:cs="Arial"/>
                <w:color w:val="212121"/>
                <w:sz w:val="24"/>
                <w:szCs w:val="24"/>
              </w:rPr>
              <w:t> </w:t>
            </w:r>
          </w:p>
        </w:tc>
      </w:tr>
    </w:tbl>
    <w:p w:rsidR="009A27C4" w:rsidRPr="00230048" w:rsidRDefault="009A27C4" w:rsidP="009A27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12121"/>
          <w:sz w:val="24"/>
          <w:szCs w:val="24"/>
        </w:rPr>
      </w:pPr>
      <w:r w:rsidRPr="00230048">
        <w:rPr>
          <w:rFonts w:ascii="Arial" w:eastAsia="Times New Roman" w:hAnsi="Arial" w:cs="Arial"/>
          <w:color w:val="212121"/>
          <w:sz w:val="24"/>
          <w:szCs w:val="24"/>
        </w:rPr>
        <w:t> </w:t>
      </w:r>
    </w:p>
    <w:p w:rsidR="009A27C4" w:rsidRDefault="009A27C4" w:rsidP="009A27C4"/>
    <w:sectPr w:rsidR="009A27C4" w:rsidSect="009A2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F501F"/>
    <w:multiLevelType w:val="multilevel"/>
    <w:tmpl w:val="0860B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452AC"/>
    <w:multiLevelType w:val="multilevel"/>
    <w:tmpl w:val="9A6CA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836A77"/>
    <w:multiLevelType w:val="multilevel"/>
    <w:tmpl w:val="62F002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3B3ECE"/>
    <w:multiLevelType w:val="multilevel"/>
    <w:tmpl w:val="2D2AF9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86B45"/>
    <w:multiLevelType w:val="multilevel"/>
    <w:tmpl w:val="FCA013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CC0"/>
    <w:rsid w:val="00322A87"/>
    <w:rsid w:val="003842D1"/>
    <w:rsid w:val="003F65F2"/>
    <w:rsid w:val="00464FFE"/>
    <w:rsid w:val="005239F0"/>
    <w:rsid w:val="0058298C"/>
    <w:rsid w:val="00637C8B"/>
    <w:rsid w:val="00644417"/>
    <w:rsid w:val="006748CD"/>
    <w:rsid w:val="0069496C"/>
    <w:rsid w:val="00694C1B"/>
    <w:rsid w:val="006B0B01"/>
    <w:rsid w:val="006F3AFE"/>
    <w:rsid w:val="00706C0C"/>
    <w:rsid w:val="0086685C"/>
    <w:rsid w:val="008D60DB"/>
    <w:rsid w:val="009A27C4"/>
    <w:rsid w:val="00B13CC0"/>
    <w:rsid w:val="00B439CE"/>
    <w:rsid w:val="00BB55CD"/>
    <w:rsid w:val="00C05A00"/>
    <w:rsid w:val="00DA1E1D"/>
    <w:rsid w:val="00DA67A3"/>
    <w:rsid w:val="00DC7061"/>
    <w:rsid w:val="00DD50B6"/>
    <w:rsid w:val="00DE2194"/>
    <w:rsid w:val="00DE74DA"/>
    <w:rsid w:val="00E2268D"/>
    <w:rsid w:val="00E452DC"/>
    <w:rsid w:val="00EA0870"/>
    <w:rsid w:val="00EC11BC"/>
    <w:rsid w:val="00F07506"/>
    <w:rsid w:val="00FA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F0"/>
    <w:pPr>
      <w:spacing w:after="200" w:line="276" w:lineRule="auto"/>
      <w:ind w:lef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CC0"/>
    <w:pPr>
      <w:widowControl w:val="0"/>
      <w:autoSpaceDE w:val="0"/>
      <w:autoSpaceDN w:val="0"/>
      <w:ind w:lef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3CC0"/>
    <w:pPr>
      <w:widowControl w:val="0"/>
      <w:autoSpaceDE w:val="0"/>
      <w:autoSpaceDN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3CC0"/>
    <w:pPr>
      <w:widowControl w:val="0"/>
      <w:autoSpaceDE w:val="0"/>
      <w:autoSpaceDN w:val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3CC0"/>
    <w:pPr>
      <w:widowControl w:val="0"/>
      <w:autoSpaceDE w:val="0"/>
      <w:autoSpaceDN w:val="0"/>
      <w:ind w:left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rsid w:val="005239F0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41A6219B21B3E651DD75B029D42FA3E052CE419E1C21987E1CA41E03F4CA9401C3048989AC57117555F08D7F15ED8589C3E50EE82XEU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2022-03-28T01:22:00Z</cp:lastPrinted>
  <dcterms:created xsi:type="dcterms:W3CDTF">2022-03-22T09:16:00Z</dcterms:created>
  <dcterms:modified xsi:type="dcterms:W3CDTF">2022-03-28T01:23:00Z</dcterms:modified>
</cp:coreProperties>
</file>