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22" w:type="dxa"/>
        <w:tblLook w:val="01E0"/>
      </w:tblPr>
      <w:tblGrid>
        <w:gridCol w:w="3087"/>
        <w:gridCol w:w="1003"/>
        <w:gridCol w:w="696"/>
        <w:gridCol w:w="1572"/>
        <w:gridCol w:w="3164"/>
      </w:tblGrid>
      <w:tr w:rsidR="00B13EEE" w:rsidRPr="00CB3541" w:rsidTr="00381CAB">
        <w:tc>
          <w:tcPr>
            <w:tcW w:w="9522" w:type="dxa"/>
            <w:gridSpan w:val="5"/>
          </w:tcPr>
          <w:p w:rsidR="00B13EEE" w:rsidRPr="005F4EA4" w:rsidRDefault="00B13EEE" w:rsidP="00381CA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4EA4">
              <w:rPr>
                <w:rFonts w:ascii="Times New Roman" w:hAnsi="Times New Roman"/>
                <w:sz w:val="28"/>
                <w:szCs w:val="28"/>
              </w:rPr>
              <w:t>ЗЫКОВСКИЙ СЕЛЬСКИЙ СОВЕТ ДЕПУТАТОВ</w:t>
            </w:r>
          </w:p>
          <w:p w:rsidR="00B13EEE" w:rsidRPr="005F4EA4" w:rsidRDefault="00B13EEE" w:rsidP="00381CA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4EA4">
              <w:rPr>
                <w:rFonts w:ascii="Times New Roman" w:hAnsi="Times New Roman"/>
                <w:sz w:val="28"/>
                <w:szCs w:val="28"/>
              </w:rPr>
              <w:t>БЕРЕЗОВСКОГО РАЙОНА КРАСНОЯРСКОГО КРАЯ</w:t>
            </w:r>
          </w:p>
          <w:p w:rsidR="00B13EEE" w:rsidRPr="005F4EA4" w:rsidRDefault="00B13EEE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13EEE" w:rsidRDefault="00B13EEE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4EA4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</w:p>
          <w:p w:rsidR="00B13EEE" w:rsidRPr="005F4EA4" w:rsidRDefault="00B13EEE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13EEE" w:rsidRPr="005F4EA4" w:rsidRDefault="00B13EEE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13EEE" w:rsidRPr="005F4EA4" w:rsidRDefault="00B13EEE" w:rsidP="00381CAB">
            <w:pPr>
              <w:rPr>
                <w:rFonts w:ascii="Times New Roman" w:hAnsi="Times New Roman"/>
                <w:sz w:val="28"/>
                <w:szCs w:val="28"/>
              </w:rPr>
            </w:pPr>
            <w:r w:rsidRPr="005F4EA4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3250CA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» июл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>я 2022 года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  <w:t>с. Зыково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  <w:t>№3</w:t>
            </w:r>
            <w:r w:rsidR="001A10A6">
              <w:rPr>
                <w:rFonts w:ascii="Times New Roman" w:hAnsi="Times New Roman"/>
                <w:sz w:val="28"/>
                <w:szCs w:val="28"/>
              </w:rPr>
              <w:t>5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A2975">
              <w:rPr>
                <w:rFonts w:ascii="Times New Roman" w:hAnsi="Times New Roman"/>
                <w:sz w:val="28"/>
                <w:szCs w:val="28"/>
              </w:rPr>
              <w:t>60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>Р</w:t>
            </w:r>
          </w:p>
          <w:p w:rsidR="00B13EEE" w:rsidRPr="005F4EA4" w:rsidRDefault="00B13EEE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3EEE" w:rsidRPr="00CB3541" w:rsidTr="00381CAB">
        <w:tc>
          <w:tcPr>
            <w:tcW w:w="3087" w:type="dxa"/>
          </w:tcPr>
          <w:p w:rsidR="00B13EEE" w:rsidRPr="00CB3541" w:rsidRDefault="00B13EEE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1" w:type="dxa"/>
            <w:gridSpan w:val="3"/>
          </w:tcPr>
          <w:p w:rsidR="00B13EEE" w:rsidRPr="005F4EA4" w:rsidRDefault="00B13EEE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B13EEE" w:rsidRPr="005F4EA4" w:rsidRDefault="00B13EEE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3EEE" w:rsidRPr="00CB3541" w:rsidTr="00381CAB">
        <w:tc>
          <w:tcPr>
            <w:tcW w:w="3087" w:type="dxa"/>
          </w:tcPr>
          <w:p w:rsidR="00B13EEE" w:rsidRPr="00CB3541" w:rsidRDefault="00B13EEE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1" w:type="dxa"/>
            <w:gridSpan w:val="3"/>
          </w:tcPr>
          <w:p w:rsidR="00B13EEE" w:rsidRPr="005F4EA4" w:rsidRDefault="00B13EEE" w:rsidP="00381CAB">
            <w:pPr>
              <w:ind w:firstLine="3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B13EEE" w:rsidRPr="005F4EA4" w:rsidRDefault="00B13EEE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3EEE" w:rsidRPr="00CB3541" w:rsidTr="00381CAB">
        <w:tc>
          <w:tcPr>
            <w:tcW w:w="4090" w:type="dxa"/>
            <w:gridSpan w:val="2"/>
          </w:tcPr>
          <w:p w:rsidR="00B13EEE" w:rsidRPr="005F4EA4" w:rsidRDefault="00B13EEE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13EEE" w:rsidRPr="005F4EA4" w:rsidRDefault="00B13EEE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B13EEE" w:rsidRPr="005F4EA4" w:rsidRDefault="00B13EEE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B13EEE" w:rsidRPr="005F4EA4" w:rsidRDefault="00B13EEE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3EEE" w:rsidRPr="007E436F" w:rsidTr="00381CAB">
        <w:tc>
          <w:tcPr>
            <w:tcW w:w="4786" w:type="dxa"/>
            <w:gridSpan w:val="3"/>
          </w:tcPr>
          <w:p w:rsidR="00B13EEE" w:rsidRPr="00D0307E" w:rsidRDefault="00B13EEE" w:rsidP="00381CAB">
            <w:pPr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0307E"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О применении к депутату Зыковского сельского Совета депутатов шестого созыва </w:t>
            </w:r>
            <w:r>
              <w:rPr>
                <w:rStyle w:val="a8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Рыженко Александру Георгиевичу</w:t>
            </w:r>
            <w:r w:rsidRPr="00D0307E"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 меры ответственности в виде предупреждения</w:t>
            </w:r>
          </w:p>
          <w:p w:rsidR="00B13EEE" w:rsidRPr="007E436F" w:rsidRDefault="00B13EEE" w:rsidP="00381CAB">
            <w:pPr>
              <w:pStyle w:val="1"/>
              <w:widowControl w:val="0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:rsidR="00B13EEE" w:rsidRPr="007E436F" w:rsidRDefault="00B13EEE" w:rsidP="00381CAB">
            <w:pPr>
              <w:pStyle w:val="1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572" w:type="dxa"/>
          </w:tcPr>
          <w:p w:rsidR="00B13EEE" w:rsidRPr="007E436F" w:rsidRDefault="00B13EEE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B13EEE" w:rsidRPr="007E436F" w:rsidRDefault="00B13EEE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13EEE" w:rsidRPr="007E436F" w:rsidRDefault="00B13EEE" w:rsidP="00B13EEE">
      <w:pPr>
        <w:pStyle w:val="a7"/>
        <w:rPr>
          <w:szCs w:val="28"/>
        </w:rPr>
      </w:pPr>
    </w:p>
    <w:p w:rsidR="00B13EEE" w:rsidRDefault="00B13EEE" w:rsidP="00B13EEE">
      <w:pPr>
        <w:pStyle w:val="a7"/>
        <w:rPr>
          <w:szCs w:val="28"/>
        </w:rPr>
      </w:pPr>
    </w:p>
    <w:p w:rsidR="009974D4" w:rsidRPr="00D0307E" w:rsidRDefault="009974D4" w:rsidP="009974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Федеральным законом от 25.12.2008 № 273-ФЗ  «О противодействии коррупции», Федеральным законом от 03.12.2012 № 230-ФЗ «О контроле за соответствием расходов лиц, замещающих государственные должности, и иных лиц их доходам», Законом Красноярского края от 07.07.2009 № 8-3610 «О противодействии коррупции в Красноярском крае», Законом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 xml:space="preserve">Красноярского края от 19.12.2017 года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</w:t>
      </w:r>
      <w:r w:rsidRPr="00D0307E">
        <w:rPr>
          <w:rFonts w:ascii="Times New Roman" w:hAnsi="Times New Roman" w:cs="Times New Roman"/>
          <w:sz w:val="28"/>
          <w:szCs w:val="28"/>
        </w:rPr>
        <w:lastRenderedPageBreak/>
        <w:t>достоверности и полноты таких сведений»,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Порядком принятия решения о применении к депутату, выборному должностному лицу местного самоуправления мер ответственности в случае несоблюдения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ограничений, запретов, неисполнения обязанностей, которые установлены Федеральным законом от 25 декабря 2008 года № 273-ФЗ «О противодействии коррупции» и другими федеральными законами», утвержденным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Решением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Зыковского сельского Совета деп</w:t>
      </w:r>
      <w:r>
        <w:rPr>
          <w:rFonts w:ascii="Times New Roman" w:hAnsi="Times New Roman"/>
          <w:sz w:val="28"/>
          <w:szCs w:val="28"/>
        </w:rPr>
        <w:t>утатов №34 — 155Р от 08.07.2022</w:t>
      </w:r>
      <w:r w:rsidRPr="00D0307E">
        <w:rPr>
          <w:rFonts w:ascii="Times New Roman" w:hAnsi="Times New Roman" w:cs="Times New Roman"/>
          <w:sz w:val="28"/>
          <w:szCs w:val="28"/>
        </w:rPr>
        <w:t>г.,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 xml:space="preserve">Зыковский сельский Совет депутатов рассмотрел </w:t>
      </w:r>
      <w:r w:rsidRPr="00D0307E">
        <w:rPr>
          <w:rFonts w:ascii="Times New Roman" w:hAnsi="Times New Roman"/>
          <w:sz w:val="28"/>
          <w:szCs w:val="28"/>
        </w:rPr>
        <w:t>доклад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D0307E">
        <w:rPr>
          <w:rFonts w:ascii="Times New Roman" w:hAnsi="Times New Roman" w:cs="Times New Roman"/>
          <w:sz w:val="28"/>
          <w:szCs w:val="28"/>
        </w:rPr>
        <w:t xml:space="preserve">остоянной комиссии Зыковского сельского Совета депутатов по местному самоуправлению, благоустройству, законности и правопорядку о соблюдении депутатом </w:t>
      </w:r>
      <w:r>
        <w:rPr>
          <w:rFonts w:ascii="Times New Roman" w:hAnsi="Times New Roman"/>
          <w:b/>
          <w:sz w:val="28"/>
          <w:szCs w:val="28"/>
        </w:rPr>
        <w:t>Рыженко Александром Георгиевичем</w:t>
      </w:r>
      <w:r w:rsidRPr="00D0307E">
        <w:rPr>
          <w:rFonts w:ascii="Times New Roman" w:hAnsi="Times New Roman" w:cs="Times New Roman"/>
          <w:sz w:val="28"/>
          <w:szCs w:val="28"/>
        </w:rPr>
        <w:t xml:space="preserve"> законодательства о противодействии коррупции. </w:t>
      </w:r>
    </w:p>
    <w:p w:rsidR="009974D4" w:rsidRDefault="009974D4" w:rsidP="009974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 xml:space="preserve">В соответствии с имеющимися материалами в течение отчетного 2021 года депутатом </w:t>
      </w:r>
      <w:r>
        <w:rPr>
          <w:rFonts w:ascii="Times New Roman" w:hAnsi="Times New Roman"/>
          <w:b/>
          <w:sz w:val="28"/>
          <w:szCs w:val="28"/>
        </w:rPr>
        <w:t>Рыженко Александром Георгиевичем</w:t>
      </w:r>
      <w:r w:rsidRPr="00D0307E">
        <w:rPr>
          <w:rFonts w:ascii="Times New Roman" w:hAnsi="Times New Roman" w:cs="Times New Roman"/>
          <w:sz w:val="28"/>
          <w:szCs w:val="28"/>
        </w:rPr>
        <w:t>, е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D0307E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упругой</w:t>
      </w:r>
      <w:r w:rsidRPr="00D0307E">
        <w:rPr>
          <w:rFonts w:ascii="Times New Roman" w:hAnsi="Times New Roman" w:cs="Times New Roman"/>
          <w:sz w:val="28"/>
          <w:szCs w:val="28"/>
        </w:rPr>
        <w:t xml:space="preserve"> и несовершеннолетними  </w:t>
      </w:r>
      <w:r>
        <w:rPr>
          <w:rFonts w:ascii="Times New Roman" w:hAnsi="Times New Roman"/>
          <w:sz w:val="28"/>
          <w:szCs w:val="28"/>
        </w:rPr>
        <w:t xml:space="preserve">детьми </w:t>
      </w:r>
      <w:r w:rsidRPr="00D0307E">
        <w:rPr>
          <w:rFonts w:ascii="Times New Roman" w:hAnsi="Times New Roman" w:cs="Times New Roman"/>
          <w:sz w:val="28"/>
          <w:szCs w:val="28"/>
        </w:rPr>
        <w:t xml:space="preserve">сделки, предусмотренные частью 1 статьи 3 Федерального закона от 03.12.2012 № 230-ФЗ «О контроле за соответствием расходов лиц, замещающих государственные должности, и иных лиц их доходам» не совершались. Между тем, депутат </w:t>
      </w:r>
      <w:r>
        <w:rPr>
          <w:rFonts w:ascii="Times New Roman" w:hAnsi="Times New Roman"/>
          <w:b/>
          <w:sz w:val="28"/>
          <w:szCs w:val="28"/>
        </w:rPr>
        <w:t>Рыженко Александр Георгиевич</w:t>
      </w:r>
      <w:r w:rsidRPr="00D0307E">
        <w:rPr>
          <w:rFonts w:ascii="Times New Roman" w:hAnsi="Times New Roman" w:cs="Times New Roman"/>
          <w:sz w:val="28"/>
          <w:szCs w:val="28"/>
        </w:rPr>
        <w:t>, осуществляющ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D0307E">
        <w:rPr>
          <w:rFonts w:ascii="Times New Roman" w:hAnsi="Times New Roman" w:cs="Times New Roman"/>
          <w:sz w:val="28"/>
          <w:szCs w:val="28"/>
        </w:rPr>
        <w:t xml:space="preserve"> свои полномочия в Зыковском сельском Совете депутатов на непостоянной основе, письменное сообщение Губернатору Красноярского края о том, что указанные сделки не совершались, направил только </w:t>
      </w:r>
      <w:r w:rsidRPr="00E408CC">
        <w:rPr>
          <w:rFonts w:ascii="Times New Roman" w:hAnsi="Times New Roman" w:cs="Times New Roman"/>
          <w:sz w:val="28"/>
          <w:szCs w:val="28"/>
        </w:rPr>
        <w:t>23 июня</w:t>
      </w:r>
      <w:r w:rsidRPr="00D0307E">
        <w:rPr>
          <w:rFonts w:ascii="Times New Roman" w:hAnsi="Times New Roman" w:cs="Times New Roman"/>
          <w:sz w:val="28"/>
          <w:szCs w:val="28"/>
        </w:rPr>
        <w:t xml:space="preserve"> 2022 года. </w:t>
      </w:r>
    </w:p>
    <w:p w:rsidR="009974D4" w:rsidRPr="00D0307E" w:rsidRDefault="009974D4" w:rsidP="009974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>Учитывая наличие смягчающих обстоятельств, в том числе непредумышленность ошибки при определении порядка выполнения обязанности по направлению письменного сообщения о том, что сделки за отчетный период не совершались, принятие депутатом мер, направленных на предотвращение совершения нарушения, незначительный период пропуска срока направления письменного сообщения надлежащему субъекту</w:t>
      </w:r>
      <w:r w:rsidRPr="00D0307E">
        <w:rPr>
          <w:rFonts w:ascii="Times New Roman" w:eastAsia="Times New Roman" w:hAnsi="Times New Roman" w:cs="Times New Roman"/>
          <w:color w:val="5B5B5B"/>
          <w:sz w:val="28"/>
          <w:szCs w:val="28"/>
        </w:rPr>
        <w:t xml:space="preserve">, </w:t>
      </w:r>
      <w:r w:rsidRPr="00D0307E">
        <w:rPr>
          <w:rFonts w:ascii="Times New Roman" w:hAnsi="Times New Roman" w:cs="Times New Roman"/>
          <w:sz w:val="28"/>
          <w:szCs w:val="28"/>
        </w:rPr>
        <w:t xml:space="preserve">и то, что выявленные нарушения допущены депутатом впервые, добросовестное исполнение депутатских полномочий, соблюдение им других ограничений, запретов и обязанностей, установленных в целях противодействия коррупции, применение к депутату </w:t>
      </w:r>
      <w:r>
        <w:rPr>
          <w:rFonts w:ascii="Times New Roman" w:hAnsi="Times New Roman"/>
          <w:b/>
          <w:sz w:val="28"/>
          <w:szCs w:val="28"/>
        </w:rPr>
        <w:t>Рыженко Александру Георгиевичу</w:t>
      </w:r>
      <w:r w:rsidRPr="00D0307E">
        <w:rPr>
          <w:rFonts w:ascii="Times New Roman" w:hAnsi="Times New Roman" w:cs="Times New Roman"/>
          <w:sz w:val="28"/>
          <w:szCs w:val="28"/>
        </w:rPr>
        <w:t>, предусмотренной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подпунктом «а» пункта 2 Порядка принятия решения о применении к депутату, выборному должностному лицу местного самоуправления мер ответственности в случае несоблюдения ограничений, запретов, неисполнения обязанностей, которые установлены Федеральным законом от 25 декабря 2008 года № 273-ФЗ «О противодействии коррупции» и другими федеральными законами» (утв.Решением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Зыковского сельского Совета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 xml:space="preserve">депутатов №34 — </w:t>
      </w:r>
      <w:r w:rsidRPr="00D0307E">
        <w:rPr>
          <w:rFonts w:ascii="Times New Roman" w:hAnsi="Times New Roman" w:cs="Times New Roman"/>
          <w:sz w:val="28"/>
          <w:szCs w:val="28"/>
        </w:rPr>
        <w:lastRenderedPageBreak/>
        <w:t>155Р от 08.07.2022 г.)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такой меры ответственности как предупреждение является обоснованным.</w:t>
      </w:r>
    </w:p>
    <w:p w:rsidR="009974D4" w:rsidRPr="001868E7" w:rsidRDefault="009974D4" w:rsidP="009974D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 xml:space="preserve">В связи с </w:t>
      </w:r>
      <w:r>
        <w:rPr>
          <w:rFonts w:ascii="Times New Roman" w:hAnsi="Times New Roman"/>
          <w:sz w:val="28"/>
          <w:szCs w:val="28"/>
        </w:rPr>
        <w:t>изложенным выше</w:t>
      </w:r>
      <w:r w:rsidRPr="00D0307E">
        <w:rPr>
          <w:rFonts w:ascii="Times New Roman" w:hAnsi="Times New Roman" w:cs="Times New Roman"/>
          <w:sz w:val="28"/>
          <w:szCs w:val="28"/>
        </w:rPr>
        <w:t xml:space="preserve"> Зыковский сельский Совет депутатов</w:t>
      </w:r>
    </w:p>
    <w:p w:rsidR="009974D4" w:rsidRPr="00D0307E" w:rsidRDefault="009974D4" w:rsidP="009974D4">
      <w:pPr>
        <w:pStyle w:val="a6"/>
        <w:shd w:val="clear" w:color="auto" w:fill="FFFFFF"/>
        <w:spacing w:before="0" w:beforeAutospacing="0" w:after="150" w:afterAutospacing="0"/>
        <w:jc w:val="both"/>
        <w:rPr>
          <w:b/>
          <w:color w:val="3C3C3C"/>
          <w:sz w:val="28"/>
          <w:szCs w:val="28"/>
        </w:rPr>
      </w:pPr>
      <w:r w:rsidRPr="00D0307E">
        <w:rPr>
          <w:b/>
          <w:color w:val="3C3C3C"/>
          <w:sz w:val="28"/>
          <w:szCs w:val="28"/>
        </w:rPr>
        <w:t>РЕШИЛ:</w:t>
      </w:r>
    </w:p>
    <w:p w:rsidR="009974D4" w:rsidRPr="00D0307E" w:rsidRDefault="009974D4" w:rsidP="009974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>1. За несвоевременное исполнение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депутатом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обязанности по представлению Губернатору Красноярского края письменного сообщения о не совершении в течение отчетного периода сделок, предусмотренных частью 1 статьи 3 Федерального закона от 03.12.2012 г. № 230-ФЗ «О контроле за соответствием расходов лиц, замещающих государственные должности, и иных лиц их доходам»,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применить к депутату Зыковского сельского Совета депутатов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Рыженко Александру Георгиевичу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меру ответственности в виде предупреждения.</w:t>
      </w:r>
    </w:p>
    <w:p w:rsidR="009974D4" w:rsidRPr="00D0307E" w:rsidRDefault="009974D4" w:rsidP="009974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со дня, следующего со дня его опубликования в газете «Зыковский информационный вестник». </w:t>
      </w:r>
    </w:p>
    <w:p w:rsidR="005D75C8" w:rsidRPr="00D0307E" w:rsidRDefault="005D75C8" w:rsidP="005D75C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Рекомендовать депутату Зыковского Совета депутатов </w:t>
      </w:r>
      <w:r>
        <w:rPr>
          <w:rFonts w:ascii="Times New Roman" w:hAnsi="Times New Roman" w:cs="Times New Roman"/>
          <w:b/>
          <w:sz w:val="28"/>
          <w:szCs w:val="28"/>
        </w:rPr>
        <w:t>Рыженко Александру Георгиевичу</w:t>
      </w:r>
      <w:r>
        <w:rPr>
          <w:rFonts w:ascii="Times New Roman" w:hAnsi="Times New Roman" w:cs="Times New Roman"/>
          <w:sz w:val="28"/>
          <w:szCs w:val="28"/>
        </w:rPr>
        <w:t xml:space="preserve"> впредь не совершать нарушений подобного характера. </w:t>
      </w:r>
    </w:p>
    <w:p w:rsidR="005D75C8" w:rsidRPr="00D0307E" w:rsidRDefault="005D75C8" w:rsidP="005D75C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0307E">
        <w:rPr>
          <w:rFonts w:ascii="Times New Roman" w:hAnsi="Times New Roman" w:cs="Times New Roman"/>
          <w:sz w:val="28"/>
          <w:szCs w:val="28"/>
        </w:rPr>
        <w:t>.Направить настоящее Решение Губернатору Красноярского края, Прокурору Березовского района Красноярского края в течение 10 дней со дня принятия.</w:t>
      </w:r>
    </w:p>
    <w:p w:rsidR="005D75C8" w:rsidRPr="00D0307E" w:rsidRDefault="005D75C8" w:rsidP="005D75C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0307E">
        <w:rPr>
          <w:rFonts w:ascii="Times New Roman" w:hAnsi="Times New Roman" w:cs="Times New Roman"/>
          <w:sz w:val="28"/>
          <w:szCs w:val="28"/>
        </w:rPr>
        <w:t xml:space="preserve">. Опубликовать настоящее Решение в газете «Зыковский информационный вестник», разместить </w:t>
      </w:r>
      <w:bookmarkStart w:id="0" w:name="_GoBack"/>
      <w:bookmarkEnd w:id="0"/>
      <w:r w:rsidRPr="00D0307E">
        <w:rPr>
          <w:rFonts w:ascii="Times New Roman" w:hAnsi="Times New Roman" w:cs="Times New Roman"/>
          <w:sz w:val="28"/>
          <w:szCs w:val="28"/>
        </w:rPr>
        <w:t>на официальном сайте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 (https://zykovo24.ru/egd.ru).</w:t>
      </w:r>
    </w:p>
    <w:p w:rsidR="005D75C8" w:rsidRDefault="005D75C8" w:rsidP="005D75C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0307E">
        <w:rPr>
          <w:rFonts w:ascii="Times New Roman" w:hAnsi="Times New Roman" w:cs="Times New Roman"/>
          <w:sz w:val="28"/>
          <w:szCs w:val="28"/>
        </w:rPr>
        <w:t>. Контроль исполнения настоящего Решения возложить на Председателя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Зыковского сельского Совета депутатов (Яковенко М.Н.).</w:t>
      </w:r>
    </w:p>
    <w:p w:rsidR="009974D4" w:rsidRDefault="009974D4" w:rsidP="009974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74D4" w:rsidRDefault="009974D4" w:rsidP="009974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714"/>
        <w:gridCol w:w="1857"/>
        <w:gridCol w:w="3715"/>
      </w:tblGrid>
      <w:tr w:rsidR="009974D4" w:rsidRPr="007E436F" w:rsidTr="00381CAB">
        <w:tc>
          <w:tcPr>
            <w:tcW w:w="3714" w:type="dxa"/>
          </w:tcPr>
          <w:p w:rsidR="009974D4" w:rsidRPr="007E436F" w:rsidRDefault="009974D4" w:rsidP="00381CAB">
            <w:pPr>
              <w:rPr>
                <w:rFonts w:ascii="Times New Roman" w:hAnsi="Times New Roman"/>
                <w:sz w:val="28"/>
                <w:szCs w:val="28"/>
              </w:rPr>
            </w:pPr>
            <w:r w:rsidRPr="007E436F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hAnsi="Times New Roman"/>
                <w:sz w:val="28"/>
                <w:szCs w:val="28"/>
              </w:rPr>
              <w:t>Зыковского сельского</w:t>
            </w:r>
            <w:r w:rsidRPr="007E436F">
              <w:rPr>
                <w:rFonts w:ascii="Times New Roman" w:hAnsi="Times New Roman"/>
                <w:sz w:val="28"/>
                <w:szCs w:val="28"/>
              </w:rPr>
              <w:t xml:space="preserve"> Совета депутатов</w:t>
            </w:r>
          </w:p>
          <w:p w:rsidR="009974D4" w:rsidRPr="007E436F" w:rsidRDefault="009974D4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974D4" w:rsidRPr="007E436F" w:rsidRDefault="009974D4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М.Н</w:t>
            </w:r>
            <w:r w:rsidRPr="007E436F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Яковенко</w:t>
            </w:r>
          </w:p>
        </w:tc>
        <w:tc>
          <w:tcPr>
            <w:tcW w:w="1857" w:type="dxa"/>
          </w:tcPr>
          <w:p w:rsidR="009974D4" w:rsidRPr="007E436F" w:rsidRDefault="009974D4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15" w:type="dxa"/>
          </w:tcPr>
          <w:p w:rsidR="009974D4" w:rsidRPr="007E436F" w:rsidRDefault="009974D4" w:rsidP="00381CA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E436F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9974D4" w:rsidRPr="007E436F" w:rsidRDefault="009974D4" w:rsidP="00381CA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Зыковского сельсовета</w:t>
            </w:r>
            <w:r w:rsidRPr="007E436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974D4" w:rsidRPr="007E436F" w:rsidRDefault="009974D4" w:rsidP="00381CA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974D4" w:rsidRDefault="009974D4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974D4" w:rsidRPr="007E436F" w:rsidRDefault="009974D4" w:rsidP="00381CA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А.В. Сороковиков</w:t>
            </w:r>
          </w:p>
        </w:tc>
      </w:tr>
    </w:tbl>
    <w:p w:rsidR="009974D4" w:rsidRDefault="009974D4" w:rsidP="009974D4">
      <w:pPr>
        <w:pStyle w:val="a7"/>
        <w:rPr>
          <w:szCs w:val="28"/>
        </w:rPr>
      </w:pPr>
    </w:p>
    <w:p w:rsidR="009974D4" w:rsidRDefault="009974D4" w:rsidP="009974D4">
      <w:pPr>
        <w:pStyle w:val="a7"/>
        <w:rPr>
          <w:szCs w:val="28"/>
        </w:rPr>
      </w:pPr>
    </w:p>
    <w:p w:rsidR="00B13EEE" w:rsidRDefault="00B13EEE" w:rsidP="00B13EE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B13EEE" w:rsidRDefault="00B13EEE" w:rsidP="00B13EE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B13EEE" w:rsidRPr="007E436F" w:rsidRDefault="00B13EEE" w:rsidP="00B13EE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B13EEE" w:rsidRDefault="00B13EEE" w:rsidP="00B13EEE"/>
    <w:p w:rsidR="00AD6372" w:rsidRDefault="00AD6372"/>
    <w:sectPr w:rsidR="00AD6372" w:rsidSect="00D8671B">
      <w:headerReference w:type="even" r:id="rId6"/>
      <w:footnotePr>
        <w:numRestart w:val="eachPage"/>
      </w:footnotePr>
      <w:pgSz w:w="11906" w:h="16838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1911" w:rsidRDefault="00531911" w:rsidP="00C610DB">
      <w:pPr>
        <w:spacing w:after="0" w:line="240" w:lineRule="auto"/>
      </w:pPr>
      <w:r>
        <w:separator/>
      </w:r>
    </w:p>
  </w:endnote>
  <w:endnote w:type="continuationSeparator" w:id="1">
    <w:p w:rsidR="00531911" w:rsidRDefault="00531911" w:rsidP="00C61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1911" w:rsidRDefault="00531911" w:rsidP="00C610DB">
      <w:pPr>
        <w:spacing w:after="0" w:line="240" w:lineRule="auto"/>
      </w:pPr>
      <w:r>
        <w:separator/>
      </w:r>
    </w:p>
  </w:footnote>
  <w:footnote w:type="continuationSeparator" w:id="1">
    <w:p w:rsidR="00531911" w:rsidRDefault="00531911" w:rsidP="00C610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4B3" w:rsidRDefault="0088040E" w:rsidP="00350BC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D637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134B3" w:rsidRDefault="0053191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numRestart w:val="eachPage"/>
    <w:footnote w:id="0"/>
    <w:footnote w:id="1"/>
  </w:footnotePr>
  <w:endnotePr>
    <w:endnote w:id="0"/>
    <w:endnote w:id="1"/>
  </w:endnotePr>
  <w:compat>
    <w:useFELayout/>
  </w:compat>
  <w:rsids>
    <w:rsidRoot w:val="00B13EEE"/>
    <w:rsid w:val="00047B88"/>
    <w:rsid w:val="000A2975"/>
    <w:rsid w:val="001A10A6"/>
    <w:rsid w:val="002C5408"/>
    <w:rsid w:val="002E26C7"/>
    <w:rsid w:val="003250CA"/>
    <w:rsid w:val="00531911"/>
    <w:rsid w:val="005A4A5B"/>
    <w:rsid w:val="005D19BF"/>
    <w:rsid w:val="005D75C8"/>
    <w:rsid w:val="00680FA7"/>
    <w:rsid w:val="00807475"/>
    <w:rsid w:val="0088040E"/>
    <w:rsid w:val="008831EF"/>
    <w:rsid w:val="009974D4"/>
    <w:rsid w:val="00A52A0C"/>
    <w:rsid w:val="00AD6372"/>
    <w:rsid w:val="00B13EEE"/>
    <w:rsid w:val="00B47475"/>
    <w:rsid w:val="00C610DB"/>
    <w:rsid w:val="00D73B5E"/>
    <w:rsid w:val="00D87D47"/>
    <w:rsid w:val="00FF1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0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13EEE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B13EEE"/>
    <w:rPr>
      <w:rFonts w:ascii="Times New Roman" w:eastAsia="Calibri" w:hAnsi="Times New Roman" w:cs="Times New Roman"/>
      <w:sz w:val="24"/>
      <w:szCs w:val="24"/>
    </w:rPr>
  </w:style>
  <w:style w:type="character" w:styleId="a5">
    <w:name w:val="page number"/>
    <w:uiPriority w:val="99"/>
    <w:rsid w:val="00B13EEE"/>
    <w:rPr>
      <w:rFonts w:cs="Times New Roman"/>
    </w:rPr>
  </w:style>
  <w:style w:type="paragraph" w:styleId="a6">
    <w:name w:val="Normal (Web)"/>
    <w:basedOn w:val="a"/>
    <w:uiPriority w:val="99"/>
    <w:unhideWhenUsed/>
    <w:rsid w:val="00B13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B13EE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1">
    <w:name w:val="Название1"/>
    <w:basedOn w:val="a"/>
    <w:rsid w:val="00B13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B13EE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761</Words>
  <Characters>4340</Characters>
  <Application>Microsoft Office Word</Application>
  <DocSecurity>0</DocSecurity>
  <Lines>36</Lines>
  <Paragraphs>10</Paragraphs>
  <ScaleCrop>false</ScaleCrop>
  <Company/>
  <LinksUpToDate>false</LinksUpToDate>
  <CharactersWithSpaces>5091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2022-07-28T02:25:00Z</cp:lastPrinted>
  <dcterms:created xsi:type="dcterms:W3CDTF">2022-07-15T06:33:00Z</dcterms:created>
  <dcterms:modified xsi:type="dcterms:W3CDTF">2022-07-28T02:25:00Z</dcterms:modified>
</cp:coreProperties>
</file>