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C0" w:rsidRPr="00DE2194" w:rsidRDefault="00DA67A3" w:rsidP="005239F0">
      <w:pPr>
        <w:pStyle w:val="ConsPlusTitle"/>
        <w:jc w:val="center"/>
        <w:outlineLvl w:val="0"/>
        <w:rPr>
          <w:rFonts w:ascii="Arial" w:hAnsi="Arial" w:cs="Arial"/>
          <w:b w:val="0"/>
          <w:sz w:val="24"/>
          <w:szCs w:val="24"/>
        </w:rPr>
      </w:pPr>
      <w:r w:rsidRPr="00DE2194">
        <w:rPr>
          <w:rFonts w:ascii="Arial" w:hAnsi="Arial" w:cs="Arial"/>
          <w:b w:val="0"/>
          <w:sz w:val="24"/>
          <w:szCs w:val="24"/>
        </w:rPr>
        <w:t>ЗЫКОВСКИЙ СЕЛЬСКИЙ</w:t>
      </w:r>
      <w:r w:rsidR="00B13CC0" w:rsidRPr="00DE2194">
        <w:rPr>
          <w:rFonts w:ascii="Arial" w:hAnsi="Arial" w:cs="Arial"/>
          <w:b w:val="0"/>
          <w:sz w:val="24"/>
          <w:szCs w:val="24"/>
        </w:rPr>
        <w:t xml:space="preserve"> СОВЕТ ДЕПУТАТОВ</w:t>
      </w:r>
    </w:p>
    <w:p w:rsidR="00B13CC0" w:rsidRPr="00DE2194" w:rsidRDefault="00DA67A3" w:rsidP="005239F0">
      <w:pPr>
        <w:pStyle w:val="ConsPlusTitle"/>
        <w:jc w:val="center"/>
        <w:rPr>
          <w:rFonts w:ascii="Arial" w:hAnsi="Arial" w:cs="Arial"/>
          <w:b w:val="0"/>
          <w:sz w:val="24"/>
          <w:szCs w:val="24"/>
        </w:rPr>
      </w:pPr>
      <w:r w:rsidRPr="00DE2194">
        <w:rPr>
          <w:rFonts w:ascii="Arial" w:hAnsi="Arial" w:cs="Arial"/>
          <w:b w:val="0"/>
          <w:sz w:val="24"/>
          <w:szCs w:val="24"/>
        </w:rPr>
        <w:t xml:space="preserve">БЕРЕЗОВСКОГО РАЙОНА </w:t>
      </w:r>
      <w:r w:rsidR="00B13CC0" w:rsidRPr="00DE2194">
        <w:rPr>
          <w:rFonts w:ascii="Arial" w:hAnsi="Arial" w:cs="Arial"/>
          <w:b w:val="0"/>
          <w:sz w:val="24"/>
          <w:szCs w:val="24"/>
        </w:rPr>
        <w:t>КРАСНОЯРСКОГО КРАЯ</w:t>
      </w:r>
    </w:p>
    <w:p w:rsidR="00B13CC0" w:rsidRPr="00DE2194" w:rsidRDefault="00B13CC0" w:rsidP="005239F0">
      <w:pPr>
        <w:pStyle w:val="ConsPlusTitle"/>
        <w:ind w:firstLine="540"/>
        <w:jc w:val="both"/>
        <w:rPr>
          <w:rFonts w:ascii="Arial" w:hAnsi="Arial" w:cs="Arial"/>
          <w:b w:val="0"/>
          <w:sz w:val="24"/>
          <w:szCs w:val="24"/>
        </w:rPr>
      </w:pPr>
    </w:p>
    <w:p w:rsidR="00DA67A3" w:rsidRDefault="00B13CC0" w:rsidP="005239F0">
      <w:pPr>
        <w:pStyle w:val="ConsPlusTitle"/>
        <w:jc w:val="center"/>
        <w:rPr>
          <w:rFonts w:ascii="Arial" w:hAnsi="Arial" w:cs="Arial"/>
          <w:b w:val="0"/>
          <w:sz w:val="24"/>
          <w:szCs w:val="24"/>
        </w:rPr>
      </w:pPr>
      <w:r w:rsidRPr="00DE2194">
        <w:rPr>
          <w:rFonts w:ascii="Arial" w:hAnsi="Arial" w:cs="Arial"/>
          <w:b w:val="0"/>
          <w:sz w:val="24"/>
          <w:szCs w:val="24"/>
        </w:rPr>
        <w:t>РЕШЕНИЕ</w:t>
      </w:r>
      <w:r w:rsidR="009A27C4">
        <w:rPr>
          <w:rFonts w:ascii="Arial" w:hAnsi="Arial" w:cs="Arial"/>
          <w:b w:val="0"/>
          <w:sz w:val="24"/>
          <w:szCs w:val="24"/>
        </w:rPr>
        <w:t xml:space="preserve"> </w:t>
      </w:r>
    </w:p>
    <w:p w:rsidR="00DA1E1D" w:rsidRPr="00DE2194" w:rsidRDefault="00DA1E1D" w:rsidP="005239F0">
      <w:pPr>
        <w:pStyle w:val="ConsPlusTitle"/>
        <w:jc w:val="center"/>
        <w:rPr>
          <w:rFonts w:ascii="Arial" w:hAnsi="Arial" w:cs="Arial"/>
          <w:b w:val="0"/>
          <w:sz w:val="24"/>
          <w:szCs w:val="24"/>
        </w:rPr>
      </w:pPr>
    </w:p>
    <w:p w:rsidR="00B13CC0" w:rsidRPr="00DE2194" w:rsidRDefault="00DA67A3" w:rsidP="005239F0">
      <w:pPr>
        <w:pStyle w:val="ConsPlusTitle"/>
        <w:rPr>
          <w:rFonts w:ascii="Arial" w:hAnsi="Arial" w:cs="Arial"/>
          <w:b w:val="0"/>
          <w:sz w:val="24"/>
          <w:szCs w:val="24"/>
        </w:rPr>
      </w:pPr>
      <w:r w:rsidRPr="00DE2194">
        <w:rPr>
          <w:rFonts w:ascii="Arial" w:hAnsi="Arial" w:cs="Arial"/>
          <w:b w:val="0"/>
          <w:sz w:val="24"/>
          <w:szCs w:val="24"/>
        </w:rPr>
        <w:t>«</w:t>
      </w:r>
      <w:r w:rsidR="009A27C4">
        <w:rPr>
          <w:rFonts w:ascii="Arial" w:hAnsi="Arial" w:cs="Arial"/>
          <w:b w:val="0"/>
          <w:sz w:val="24"/>
          <w:szCs w:val="24"/>
        </w:rPr>
        <w:t>25</w:t>
      </w:r>
      <w:r w:rsidRPr="00DE2194">
        <w:rPr>
          <w:rFonts w:ascii="Arial" w:hAnsi="Arial" w:cs="Arial"/>
          <w:b w:val="0"/>
          <w:sz w:val="24"/>
          <w:szCs w:val="24"/>
        </w:rPr>
        <w:t>»</w:t>
      </w:r>
      <w:r w:rsidR="00B13CC0" w:rsidRPr="00DE2194">
        <w:rPr>
          <w:rFonts w:ascii="Arial" w:hAnsi="Arial" w:cs="Arial"/>
          <w:b w:val="0"/>
          <w:sz w:val="24"/>
          <w:szCs w:val="24"/>
        </w:rPr>
        <w:t xml:space="preserve"> </w:t>
      </w:r>
      <w:r w:rsidR="009A27C4">
        <w:rPr>
          <w:rFonts w:ascii="Arial" w:hAnsi="Arial" w:cs="Arial"/>
          <w:b w:val="0"/>
          <w:sz w:val="24"/>
          <w:szCs w:val="24"/>
        </w:rPr>
        <w:t>марта</w:t>
      </w:r>
      <w:r w:rsidR="00B13CC0" w:rsidRPr="00DE2194">
        <w:rPr>
          <w:rFonts w:ascii="Arial" w:hAnsi="Arial" w:cs="Arial"/>
          <w:b w:val="0"/>
          <w:sz w:val="24"/>
          <w:szCs w:val="24"/>
        </w:rPr>
        <w:t xml:space="preserve"> 202</w:t>
      </w:r>
      <w:r w:rsidRPr="00DE2194">
        <w:rPr>
          <w:rFonts w:ascii="Arial" w:hAnsi="Arial" w:cs="Arial"/>
          <w:b w:val="0"/>
          <w:sz w:val="24"/>
          <w:szCs w:val="24"/>
        </w:rPr>
        <w:t>2</w:t>
      </w:r>
      <w:r w:rsidR="00B13CC0" w:rsidRPr="00DE2194">
        <w:rPr>
          <w:rFonts w:ascii="Arial" w:hAnsi="Arial" w:cs="Arial"/>
          <w:b w:val="0"/>
          <w:sz w:val="24"/>
          <w:szCs w:val="24"/>
        </w:rPr>
        <w:t xml:space="preserve"> г. </w:t>
      </w:r>
      <w:r w:rsidRPr="00DE2194">
        <w:rPr>
          <w:rFonts w:ascii="Arial" w:hAnsi="Arial" w:cs="Arial"/>
          <w:b w:val="0"/>
          <w:sz w:val="24"/>
          <w:szCs w:val="24"/>
        </w:rPr>
        <w:t xml:space="preserve">                             с. Зыково                                   №</w:t>
      </w:r>
      <w:r w:rsidR="00B13CC0" w:rsidRPr="00DE2194">
        <w:rPr>
          <w:rFonts w:ascii="Arial" w:hAnsi="Arial" w:cs="Arial"/>
          <w:b w:val="0"/>
          <w:sz w:val="24"/>
          <w:szCs w:val="24"/>
        </w:rPr>
        <w:t xml:space="preserve"> </w:t>
      </w:r>
      <w:r w:rsidR="00DA1E1D">
        <w:rPr>
          <w:rFonts w:ascii="Arial" w:hAnsi="Arial" w:cs="Arial"/>
          <w:b w:val="0"/>
          <w:sz w:val="24"/>
          <w:szCs w:val="24"/>
        </w:rPr>
        <w:t>3</w:t>
      </w:r>
      <w:r w:rsidR="009A27C4">
        <w:rPr>
          <w:rFonts w:ascii="Arial" w:hAnsi="Arial" w:cs="Arial"/>
          <w:b w:val="0"/>
          <w:sz w:val="24"/>
          <w:szCs w:val="24"/>
        </w:rPr>
        <w:t>1</w:t>
      </w:r>
      <w:r w:rsidR="00DA1E1D">
        <w:rPr>
          <w:rFonts w:ascii="Arial" w:hAnsi="Arial" w:cs="Arial"/>
          <w:b w:val="0"/>
          <w:sz w:val="24"/>
          <w:szCs w:val="24"/>
        </w:rPr>
        <w:t>-</w:t>
      </w:r>
      <w:r w:rsidR="00582C9C">
        <w:rPr>
          <w:rFonts w:ascii="Arial" w:hAnsi="Arial" w:cs="Arial"/>
          <w:b w:val="0"/>
          <w:sz w:val="24"/>
          <w:szCs w:val="24"/>
        </w:rPr>
        <w:t>140</w:t>
      </w:r>
      <w:r w:rsidRPr="00DE2194">
        <w:rPr>
          <w:rFonts w:ascii="Arial" w:hAnsi="Arial" w:cs="Arial"/>
          <w:b w:val="0"/>
          <w:sz w:val="24"/>
          <w:szCs w:val="24"/>
        </w:rPr>
        <w:t xml:space="preserve"> Р</w:t>
      </w:r>
    </w:p>
    <w:p w:rsidR="00B13CC0" w:rsidRPr="00DE2194" w:rsidRDefault="00B13CC0" w:rsidP="005239F0">
      <w:pPr>
        <w:pStyle w:val="ConsPlusTitle"/>
        <w:ind w:firstLine="540"/>
        <w:jc w:val="both"/>
        <w:rPr>
          <w:rFonts w:ascii="Arial" w:hAnsi="Arial" w:cs="Arial"/>
          <w:b w:val="0"/>
          <w:sz w:val="24"/>
          <w:szCs w:val="24"/>
        </w:rPr>
      </w:pPr>
    </w:p>
    <w:p w:rsidR="00B13CC0" w:rsidRPr="00C81819" w:rsidRDefault="00877B91" w:rsidP="00877B91">
      <w:pPr>
        <w:pStyle w:val="ConsPlusNormal"/>
        <w:ind w:firstLine="709"/>
        <w:jc w:val="center"/>
        <w:rPr>
          <w:rFonts w:ascii="Arial" w:hAnsi="Arial" w:cs="Arial"/>
          <w:bCs/>
          <w:color w:val="000000"/>
          <w:sz w:val="24"/>
          <w:szCs w:val="24"/>
        </w:rPr>
      </w:pPr>
      <w:r w:rsidRPr="00C81819">
        <w:rPr>
          <w:rFonts w:ascii="Arial" w:hAnsi="Arial" w:cs="Arial"/>
          <w:bCs/>
          <w:color w:val="000000"/>
          <w:sz w:val="24"/>
          <w:szCs w:val="24"/>
        </w:rPr>
        <w:t xml:space="preserve">Об утверждении Положения </w:t>
      </w:r>
      <w:bookmarkStart w:id="0" w:name="_Hlk77847076"/>
      <w:r w:rsidRPr="00C81819">
        <w:rPr>
          <w:rFonts w:ascii="Arial" w:hAnsi="Arial" w:cs="Arial"/>
          <w:bCs/>
          <w:color w:val="000000"/>
          <w:sz w:val="24"/>
          <w:szCs w:val="24"/>
        </w:rPr>
        <w:t>о муниципальном контроле за исполнением единой теплоснабжающей</w:t>
      </w:r>
      <w:r w:rsidR="00214123">
        <w:rPr>
          <w:rFonts w:ascii="Arial" w:hAnsi="Arial" w:cs="Arial"/>
          <w:bCs/>
          <w:color w:val="000000"/>
          <w:sz w:val="24"/>
          <w:szCs w:val="24"/>
        </w:rPr>
        <w:t>, водоснабжающей, канализационной</w:t>
      </w:r>
      <w:r w:rsidRPr="00C81819">
        <w:rPr>
          <w:rFonts w:ascii="Arial" w:hAnsi="Arial" w:cs="Arial"/>
          <w:bCs/>
          <w:color w:val="000000"/>
          <w:sz w:val="24"/>
          <w:szCs w:val="24"/>
        </w:rPr>
        <w:t xml:space="preserve"> организацие</w:t>
      </w:r>
      <w:bookmarkStart w:id="1" w:name="_GoBack"/>
      <w:bookmarkEnd w:id="1"/>
      <w:r w:rsidRPr="00C81819">
        <w:rPr>
          <w:rFonts w:ascii="Arial" w:hAnsi="Arial" w:cs="Arial"/>
          <w:bCs/>
          <w:color w:val="000000"/>
          <w:sz w:val="24"/>
          <w:szCs w:val="24"/>
        </w:rPr>
        <w:t>й обязательств по строительству, реконструкции и (или) модернизации объектов теплоснабжения</w:t>
      </w:r>
      <w:bookmarkEnd w:id="0"/>
      <w:r w:rsidRPr="00C81819">
        <w:rPr>
          <w:rFonts w:ascii="Arial" w:hAnsi="Arial" w:cs="Arial"/>
          <w:bCs/>
          <w:color w:val="000000"/>
          <w:sz w:val="24"/>
          <w:szCs w:val="24"/>
        </w:rPr>
        <w:t xml:space="preserve"> в муниципальном образовании Зыковский сельсовет Березовского района Красноярского края </w:t>
      </w:r>
    </w:p>
    <w:p w:rsidR="00877B91" w:rsidRPr="00877B91" w:rsidRDefault="00877B91" w:rsidP="00877B91">
      <w:pPr>
        <w:pStyle w:val="ConsPlusNormal"/>
        <w:ind w:firstLine="709"/>
        <w:jc w:val="center"/>
        <w:rPr>
          <w:rFonts w:ascii="Arial" w:hAnsi="Arial" w:cs="Arial"/>
          <w:sz w:val="24"/>
          <w:szCs w:val="24"/>
        </w:rPr>
      </w:pPr>
    </w:p>
    <w:p w:rsidR="00B13CC0" w:rsidRPr="00DE2194" w:rsidRDefault="00877B91" w:rsidP="005239F0">
      <w:pPr>
        <w:pStyle w:val="ConsPlusNormal"/>
        <w:ind w:firstLine="709"/>
        <w:jc w:val="both"/>
        <w:rPr>
          <w:rFonts w:ascii="Arial" w:hAnsi="Arial" w:cs="Arial"/>
          <w:sz w:val="24"/>
          <w:szCs w:val="24"/>
        </w:rPr>
      </w:pPr>
      <w:r w:rsidRPr="00877B91">
        <w:rPr>
          <w:rFonts w:ascii="Arial" w:hAnsi="Arial" w:cs="Arial"/>
          <w:color w:val="000000"/>
          <w:sz w:val="24"/>
          <w:szCs w:val="24"/>
        </w:rPr>
        <w:t xml:space="preserve">В соответствии со статьей </w:t>
      </w:r>
      <w:bookmarkStart w:id="2" w:name="_Hlk77673480"/>
      <w:r w:rsidRPr="00877B91">
        <w:rPr>
          <w:rFonts w:ascii="Arial" w:hAnsi="Arial" w:cs="Arial"/>
          <w:color w:val="000000"/>
          <w:sz w:val="24"/>
          <w:szCs w:val="24"/>
        </w:rPr>
        <w:t xml:space="preserve">23.14 Федерального закона от 27.07.2010 </w:t>
      </w:r>
      <w:r w:rsidRPr="00877B91">
        <w:rPr>
          <w:rFonts w:ascii="Arial" w:hAnsi="Arial" w:cs="Arial"/>
          <w:color w:val="000000"/>
          <w:sz w:val="24"/>
          <w:szCs w:val="24"/>
        </w:rPr>
        <w:br/>
        <w:t>№ 190-ФЗ «О теплоснабжении»,</w:t>
      </w:r>
      <w:bookmarkEnd w:id="2"/>
      <w:r w:rsidRPr="00877B91">
        <w:rPr>
          <w:rFonts w:ascii="Arial" w:hAnsi="Arial" w:cs="Arial"/>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w:t>
      </w:r>
      <w:r w:rsidR="00B13CC0" w:rsidRPr="00877B91">
        <w:rPr>
          <w:rFonts w:ascii="Arial" w:hAnsi="Arial" w:cs="Arial"/>
          <w:sz w:val="24"/>
          <w:szCs w:val="24"/>
        </w:rPr>
        <w:t>,</w:t>
      </w:r>
      <w:r w:rsidR="00B13CC0" w:rsidRPr="00DE2194">
        <w:rPr>
          <w:rFonts w:ascii="Arial" w:hAnsi="Arial" w:cs="Arial"/>
          <w:sz w:val="24"/>
          <w:szCs w:val="24"/>
        </w:rPr>
        <w:t xml:space="preserve"> руководствуясь Устав</w:t>
      </w:r>
      <w:r w:rsidR="005239F0" w:rsidRPr="00DE2194">
        <w:rPr>
          <w:rFonts w:ascii="Arial" w:hAnsi="Arial" w:cs="Arial"/>
          <w:sz w:val="24"/>
          <w:szCs w:val="24"/>
        </w:rPr>
        <w:t>ом</w:t>
      </w:r>
      <w:r w:rsidR="00B13CC0" w:rsidRPr="00DE2194">
        <w:rPr>
          <w:rFonts w:ascii="Arial" w:hAnsi="Arial" w:cs="Arial"/>
          <w:sz w:val="24"/>
          <w:szCs w:val="24"/>
        </w:rPr>
        <w:t xml:space="preserve"> </w:t>
      </w:r>
      <w:r w:rsidR="005239F0" w:rsidRPr="00DE2194">
        <w:rPr>
          <w:rFonts w:ascii="Arial" w:hAnsi="Arial" w:cs="Arial"/>
          <w:sz w:val="24"/>
          <w:szCs w:val="24"/>
        </w:rPr>
        <w:t>Зыковского сельсовета Березовского района Красноярского края</w:t>
      </w:r>
      <w:r w:rsidR="00B13CC0" w:rsidRPr="00DE2194">
        <w:rPr>
          <w:rFonts w:ascii="Arial" w:hAnsi="Arial" w:cs="Arial"/>
          <w:sz w:val="24"/>
          <w:szCs w:val="24"/>
        </w:rPr>
        <w:t xml:space="preserve">, </w:t>
      </w:r>
      <w:r w:rsidR="005239F0" w:rsidRPr="00DE2194">
        <w:rPr>
          <w:rFonts w:ascii="Arial" w:hAnsi="Arial" w:cs="Arial"/>
          <w:sz w:val="24"/>
          <w:szCs w:val="24"/>
        </w:rPr>
        <w:t xml:space="preserve">Зыковский сельский </w:t>
      </w:r>
      <w:r w:rsidR="00B13CC0" w:rsidRPr="00DE2194">
        <w:rPr>
          <w:rFonts w:ascii="Arial" w:hAnsi="Arial" w:cs="Arial"/>
          <w:sz w:val="24"/>
          <w:szCs w:val="24"/>
        </w:rPr>
        <w:t>Совет депутатов</w:t>
      </w:r>
      <w:r w:rsidR="005239F0" w:rsidRPr="00DE2194">
        <w:rPr>
          <w:rFonts w:ascii="Arial" w:hAnsi="Arial" w:cs="Arial"/>
          <w:sz w:val="24"/>
          <w:szCs w:val="24"/>
        </w:rPr>
        <w:t xml:space="preserve"> Березовского района Красноярского края,</w:t>
      </w:r>
      <w:r w:rsidR="00B13CC0" w:rsidRPr="00DE2194">
        <w:rPr>
          <w:rFonts w:ascii="Arial" w:hAnsi="Arial" w:cs="Arial"/>
          <w:sz w:val="24"/>
          <w:szCs w:val="24"/>
        </w:rPr>
        <w:t xml:space="preserve"> решил:</w:t>
      </w:r>
    </w:p>
    <w:p w:rsidR="00B13CC0" w:rsidRPr="00877B91" w:rsidRDefault="00B13CC0" w:rsidP="00877B91">
      <w:pPr>
        <w:pStyle w:val="ConsPlusNormal"/>
        <w:ind w:firstLine="709"/>
        <w:jc w:val="both"/>
        <w:rPr>
          <w:rFonts w:ascii="Arial" w:hAnsi="Arial" w:cs="Arial"/>
          <w:b/>
          <w:bCs/>
          <w:color w:val="000000"/>
          <w:sz w:val="24"/>
          <w:szCs w:val="24"/>
        </w:rPr>
      </w:pPr>
      <w:r w:rsidRPr="00DE2194">
        <w:rPr>
          <w:rFonts w:ascii="Arial" w:hAnsi="Arial" w:cs="Arial"/>
          <w:sz w:val="24"/>
          <w:szCs w:val="24"/>
        </w:rPr>
        <w:t xml:space="preserve">1. </w:t>
      </w:r>
      <w:r w:rsidRPr="00877B91">
        <w:rPr>
          <w:rFonts w:ascii="Arial" w:hAnsi="Arial" w:cs="Arial"/>
          <w:sz w:val="24"/>
          <w:szCs w:val="24"/>
        </w:rPr>
        <w:t xml:space="preserve">Утвердить </w:t>
      </w:r>
      <w:r w:rsidR="00877B91" w:rsidRPr="00877B91">
        <w:rPr>
          <w:rFonts w:ascii="Arial" w:hAnsi="Arial" w:cs="Arial"/>
          <w:bCs/>
          <w:color w:val="000000"/>
          <w:sz w:val="24"/>
          <w:szCs w:val="24"/>
        </w:rPr>
        <w:t>Положени</w:t>
      </w:r>
      <w:r w:rsidR="00877B91">
        <w:rPr>
          <w:rFonts w:ascii="Arial" w:hAnsi="Arial" w:cs="Arial"/>
          <w:bCs/>
          <w:color w:val="000000"/>
          <w:sz w:val="24"/>
          <w:szCs w:val="24"/>
        </w:rPr>
        <w:t>е</w:t>
      </w:r>
      <w:r w:rsidR="00877B91" w:rsidRPr="00877B91">
        <w:rPr>
          <w:rFonts w:ascii="Arial" w:hAnsi="Arial" w:cs="Arial"/>
          <w:bCs/>
          <w:color w:val="000000"/>
          <w:sz w:val="24"/>
          <w:szCs w:val="24"/>
        </w:rPr>
        <w:t xml:space="preserve"> о муниципальном контроле за исполнением единой теплоснабжающей</w:t>
      </w:r>
      <w:r w:rsidR="00214123">
        <w:rPr>
          <w:rFonts w:ascii="Arial" w:hAnsi="Arial" w:cs="Arial"/>
          <w:bCs/>
          <w:color w:val="000000"/>
          <w:sz w:val="24"/>
          <w:szCs w:val="24"/>
        </w:rPr>
        <w:t>, водоснабжающей, канализационной</w:t>
      </w:r>
      <w:r w:rsidR="00877B91" w:rsidRPr="00877B91">
        <w:rPr>
          <w:rFonts w:ascii="Arial" w:hAnsi="Arial" w:cs="Arial"/>
          <w:bCs/>
          <w:color w:val="000000"/>
          <w:sz w:val="24"/>
          <w:szCs w:val="24"/>
        </w:rPr>
        <w:t xml:space="preserve"> организацией обязательств по строительству, реконструкции и (или) модернизации объектов теплоснабжения в муниципальном образовании Зыковский сельсовет Березовского района Красноярского края </w:t>
      </w:r>
      <w:r w:rsidRPr="00877B91">
        <w:rPr>
          <w:rFonts w:ascii="Arial" w:hAnsi="Arial" w:cs="Arial"/>
          <w:sz w:val="24"/>
          <w:szCs w:val="24"/>
        </w:rPr>
        <w:t>.</w:t>
      </w:r>
    </w:p>
    <w:p w:rsidR="005239F0" w:rsidRPr="00DE2194" w:rsidRDefault="005239F0"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DE2194">
        <w:rPr>
          <w:rFonts w:ascii="Arial" w:eastAsia="Calibri" w:hAnsi="Arial" w:cs="Arial"/>
          <w:sz w:val="24"/>
          <w:szCs w:val="24"/>
          <w:lang w:eastAsia="en-US"/>
        </w:rPr>
        <w:t xml:space="preserve">2. Контроль за исполнением настоящего решения возложить на постоянную комиссию Совета депутатов </w:t>
      </w:r>
      <w:r w:rsidRPr="00DE2194">
        <w:rPr>
          <w:rFonts w:ascii="Arial" w:hAnsi="Arial" w:cs="Arial"/>
          <w:sz w:val="24"/>
          <w:szCs w:val="24"/>
        </w:rPr>
        <w:t>по местному самоуправлению, благоустройству, законности и правопорядку</w:t>
      </w:r>
      <w:r w:rsidRPr="00DE2194">
        <w:rPr>
          <w:rFonts w:ascii="Arial" w:eastAsia="Calibri" w:hAnsi="Arial" w:cs="Arial"/>
          <w:sz w:val="24"/>
          <w:szCs w:val="24"/>
          <w:lang w:eastAsia="en-US"/>
        </w:rPr>
        <w:t>.</w:t>
      </w:r>
    </w:p>
    <w:p w:rsidR="005239F0" w:rsidRPr="00DE2194" w:rsidRDefault="005239F0"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DE2194">
        <w:rPr>
          <w:rFonts w:ascii="Arial" w:eastAsia="Calibri" w:hAnsi="Arial" w:cs="Arial"/>
          <w:sz w:val="24"/>
          <w:szCs w:val="24"/>
          <w:lang w:eastAsia="en-US"/>
        </w:rPr>
        <w:t>3. Решение вступает в силу со дня, следующего за днем его официального опубликования в газете «Зыковский информационный вестник».</w:t>
      </w:r>
    </w:p>
    <w:p w:rsidR="00B13CC0" w:rsidRPr="00DE2194" w:rsidRDefault="00B13CC0" w:rsidP="005239F0">
      <w:pPr>
        <w:pStyle w:val="ConsPlusNormal"/>
        <w:ind w:firstLine="709"/>
        <w:jc w:val="both"/>
        <w:rPr>
          <w:rFonts w:ascii="Arial" w:hAnsi="Arial" w:cs="Arial"/>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239F0" w:rsidRPr="00DE2194" w:rsidTr="00B5245F">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Глава Зыковского сельсовета</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82C9C">
            <w:pPr>
              <w:spacing w:after="0" w:line="240" w:lineRule="auto"/>
              <w:jc w:val="center"/>
              <w:rPr>
                <w:rFonts w:ascii="Arial" w:eastAsia="Calibri" w:hAnsi="Arial" w:cs="Arial"/>
                <w:sz w:val="24"/>
                <w:szCs w:val="24"/>
              </w:rPr>
            </w:pPr>
            <w:r w:rsidRPr="00DE2194">
              <w:rPr>
                <w:rFonts w:ascii="Arial" w:eastAsia="Calibri" w:hAnsi="Arial" w:cs="Arial"/>
                <w:sz w:val="24"/>
                <w:szCs w:val="24"/>
              </w:rPr>
              <w:t>А.В. Сороковиков</w:t>
            </w:r>
          </w:p>
        </w:tc>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 xml:space="preserve">Председатель Зыковского сельского Совета депутатов </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82C9C" w:rsidP="00582C9C">
            <w:pPr>
              <w:spacing w:after="0" w:line="240" w:lineRule="auto"/>
              <w:jc w:val="center"/>
              <w:rPr>
                <w:rFonts w:ascii="Arial" w:eastAsia="Calibri" w:hAnsi="Arial" w:cs="Arial"/>
                <w:sz w:val="24"/>
                <w:szCs w:val="24"/>
              </w:rPr>
            </w:pPr>
            <w:r>
              <w:rPr>
                <w:rFonts w:ascii="Arial" w:eastAsia="Calibri" w:hAnsi="Arial" w:cs="Arial"/>
                <w:sz w:val="24"/>
                <w:szCs w:val="24"/>
              </w:rPr>
              <w:t xml:space="preserve">                                 </w:t>
            </w:r>
            <w:r w:rsidR="005239F0" w:rsidRPr="00DE2194">
              <w:rPr>
                <w:rFonts w:ascii="Arial" w:eastAsia="Calibri" w:hAnsi="Arial" w:cs="Arial"/>
                <w:sz w:val="24"/>
                <w:szCs w:val="24"/>
              </w:rPr>
              <w:t>М.Н. Яковенко</w:t>
            </w:r>
          </w:p>
        </w:tc>
      </w:tr>
    </w:tbl>
    <w:p w:rsidR="00B13CC0" w:rsidRPr="00DE2194" w:rsidRDefault="00B13CC0" w:rsidP="005239F0">
      <w:pPr>
        <w:pStyle w:val="ConsPlusNormal"/>
        <w:jc w:val="both"/>
        <w:rPr>
          <w:rFonts w:ascii="Arial" w:hAnsi="Arial" w:cs="Arial"/>
          <w:sz w:val="24"/>
          <w:szCs w:val="24"/>
        </w:rPr>
      </w:pPr>
    </w:p>
    <w:p w:rsidR="0086685C" w:rsidRPr="00DE2194" w:rsidRDefault="0086685C" w:rsidP="005239F0">
      <w:pPr>
        <w:pStyle w:val="ConsPlusNormal"/>
        <w:jc w:val="both"/>
        <w:rPr>
          <w:rFonts w:ascii="Arial" w:hAnsi="Arial" w:cs="Arial"/>
          <w:sz w:val="24"/>
          <w:szCs w:val="24"/>
        </w:rPr>
        <w:sectPr w:rsidR="0086685C" w:rsidRPr="00DE2194" w:rsidSect="006B0B01">
          <w:type w:val="continuous"/>
          <w:pgSz w:w="11906" w:h="16838"/>
          <w:pgMar w:top="1134" w:right="850" w:bottom="1134" w:left="1701" w:header="708" w:footer="708" w:gutter="0"/>
          <w:cols w:space="708"/>
          <w:docGrid w:linePitch="360"/>
        </w:sectPr>
      </w:pPr>
    </w:p>
    <w:p w:rsidR="00B13CC0" w:rsidRPr="00DE2194" w:rsidRDefault="00B13CC0" w:rsidP="005239F0">
      <w:pPr>
        <w:pStyle w:val="ConsPlusNormal"/>
        <w:jc w:val="right"/>
        <w:outlineLvl w:val="0"/>
        <w:rPr>
          <w:rFonts w:ascii="Arial" w:hAnsi="Arial" w:cs="Arial"/>
          <w:sz w:val="24"/>
          <w:szCs w:val="24"/>
        </w:rPr>
      </w:pPr>
      <w:r w:rsidRPr="00DE2194">
        <w:rPr>
          <w:rFonts w:ascii="Arial" w:hAnsi="Arial" w:cs="Arial"/>
          <w:sz w:val="24"/>
          <w:szCs w:val="24"/>
        </w:rPr>
        <w:lastRenderedPageBreak/>
        <w:t>Приложение</w:t>
      </w:r>
      <w:r w:rsidR="005239F0" w:rsidRPr="00DE2194">
        <w:rPr>
          <w:rFonts w:ascii="Arial" w:hAnsi="Arial" w:cs="Arial"/>
          <w:sz w:val="24"/>
          <w:szCs w:val="24"/>
        </w:rPr>
        <w:t xml:space="preserve"> </w:t>
      </w:r>
      <w:r w:rsidRPr="00DE2194">
        <w:rPr>
          <w:rFonts w:ascii="Arial" w:hAnsi="Arial" w:cs="Arial"/>
          <w:sz w:val="24"/>
          <w:szCs w:val="24"/>
        </w:rPr>
        <w:t>к Решению</w:t>
      </w:r>
    </w:p>
    <w:p w:rsidR="00B13CC0" w:rsidRPr="00DE2194" w:rsidRDefault="005239F0" w:rsidP="005239F0">
      <w:pPr>
        <w:pStyle w:val="ConsPlusNormal"/>
        <w:jc w:val="right"/>
        <w:rPr>
          <w:rFonts w:ascii="Arial" w:hAnsi="Arial" w:cs="Arial"/>
          <w:sz w:val="24"/>
          <w:szCs w:val="24"/>
        </w:rPr>
      </w:pPr>
      <w:r w:rsidRPr="00DE2194">
        <w:rPr>
          <w:rFonts w:ascii="Arial" w:hAnsi="Arial" w:cs="Arial"/>
          <w:sz w:val="24"/>
          <w:szCs w:val="24"/>
        </w:rPr>
        <w:t xml:space="preserve">Зыковского сельского </w:t>
      </w:r>
      <w:r w:rsidR="00B13CC0" w:rsidRPr="00DE2194">
        <w:rPr>
          <w:rFonts w:ascii="Arial" w:hAnsi="Arial" w:cs="Arial"/>
          <w:sz w:val="24"/>
          <w:szCs w:val="24"/>
        </w:rPr>
        <w:t>Совета депутатов</w:t>
      </w:r>
    </w:p>
    <w:p w:rsidR="005239F0" w:rsidRPr="00DE2194" w:rsidRDefault="005239F0" w:rsidP="005239F0">
      <w:pPr>
        <w:pStyle w:val="ConsPlusNormal"/>
        <w:jc w:val="right"/>
        <w:rPr>
          <w:rFonts w:ascii="Arial" w:hAnsi="Arial" w:cs="Arial"/>
          <w:sz w:val="24"/>
          <w:szCs w:val="24"/>
        </w:rPr>
      </w:pPr>
      <w:r w:rsidRPr="00DE2194">
        <w:rPr>
          <w:rFonts w:ascii="Arial" w:hAnsi="Arial" w:cs="Arial"/>
          <w:sz w:val="24"/>
          <w:szCs w:val="24"/>
        </w:rPr>
        <w:t>Березовского района Красноярского края</w:t>
      </w:r>
    </w:p>
    <w:p w:rsidR="00B13CC0" w:rsidRPr="00DE2194" w:rsidRDefault="00B13CC0" w:rsidP="005239F0">
      <w:pPr>
        <w:pStyle w:val="ConsPlusNormal"/>
        <w:jc w:val="right"/>
        <w:rPr>
          <w:rFonts w:ascii="Arial" w:hAnsi="Arial" w:cs="Arial"/>
          <w:sz w:val="24"/>
          <w:szCs w:val="24"/>
        </w:rPr>
      </w:pPr>
      <w:r w:rsidRPr="00DE2194">
        <w:rPr>
          <w:rFonts w:ascii="Arial" w:hAnsi="Arial" w:cs="Arial"/>
          <w:sz w:val="24"/>
          <w:szCs w:val="24"/>
        </w:rPr>
        <w:t xml:space="preserve">от </w:t>
      </w:r>
      <w:r w:rsidR="00DA1E1D">
        <w:rPr>
          <w:rFonts w:ascii="Arial" w:hAnsi="Arial" w:cs="Arial"/>
          <w:sz w:val="24"/>
          <w:szCs w:val="24"/>
        </w:rPr>
        <w:t>«</w:t>
      </w:r>
      <w:r w:rsidR="009A27C4">
        <w:rPr>
          <w:rFonts w:ascii="Arial" w:hAnsi="Arial" w:cs="Arial"/>
          <w:sz w:val="24"/>
          <w:szCs w:val="24"/>
        </w:rPr>
        <w:t>25</w:t>
      </w:r>
      <w:r w:rsidR="005239F0" w:rsidRPr="00DE2194">
        <w:rPr>
          <w:rFonts w:ascii="Arial" w:hAnsi="Arial" w:cs="Arial"/>
          <w:sz w:val="24"/>
          <w:szCs w:val="24"/>
        </w:rPr>
        <w:t>»</w:t>
      </w:r>
      <w:r w:rsidRPr="00DE2194">
        <w:rPr>
          <w:rFonts w:ascii="Arial" w:hAnsi="Arial" w:cs="Arial"/>
          <w:sz w:val="24"/>
          <w:szCs w:val="24"/>
        </w:rPr>
        <w:t xml:space="preserve"> </w:t>
      </w:r>
      <w:r w:rsidR="009A27C4">
        <w:rPr>
          <w:rFonts w:ascii="Arial" w:hAnsi="Arial" w:cs="Arial"/>
          <w:sz w:val="24"/>
          <w:szCs w:val="24"/>
        </w:rPr>
        <w:t>марта</w:t>
      </w:r>
      <w:r w:rsidRPr="00DE2194">
        <w:rPr>
          <w:rFonts w:ascii="Arial" w:hAnsi="Arial" w:cs="Arial"/>
          <w:sz w:val="24"/>
          <w:szCs w:val="24"/>
        </w:rPr>
        <w:t xml:space="preserve"> 202</w:t>
      </w:r>
      <w:r w:rsidR="00DA1E1D">
        <w:rPr>
          <w:rFonts w:ascii="Arial" w:hAnsi="Arial" w:cs="Arial"/>
          <w:sz w:val="24"/>
          <w:szCs w:val="24"/>
        </w:rPr>
        <w:t>2</w:t>
      </w:r>
      <w:r w:rsidR="005239F0" w:rsidRPr="00DE2194">
        <w:rPr>
          <w:rFonts w:ascii="Arial" w:hAnsi="Arial" w:cs="Arial"/>
          <w:sz w:val="24"/>
          <w:szCs w:val="24"/>
        </w:rPr>
        <w:t xml:space="preserve"> г. №</w:t>
      </w:r>
      <w:r w:rsidRPr="00DE2194">
        <w:rPr>
          <w:rFonts w:ascii="Arial" w:hAnsi="Arial" w:cs="Arial"/>
          <w:sz w:val="24"/>
          <w:szCs w:val="24"/>
        </w:rPr>
        <w:t xml:space="preserve"> </w:t>
      </w:r>
      <w:r w:rsidR="00DA1E1D">
        <w:rPr>
          <w:rFonts w:ascii="Arial" w:hAnsi="Arial" w:cs="Arial"/>
          <w:sz w:val="24"/>
          <w:szCs w:val="24"/>
        </w:rPr>
        <w:t>3</w:t>
      </w:r>
      <w:r w:rsidR="009A27C4">
        <w:rPr>
          <w:rFonts w:ascii="Arial" w:hAnsi="Arial" w:cs="Arial"/>
          <w:sz w:val="24"/>
          <w:szCs w:val="24"/>
        </w:rPr>
        <w:t>1</w:t>
      </w:r>
      <w:r w:rsidRPr="00DE2194">
        <w:rPr>
          <w:rFonts w:ascii="Arial" w:hAnsi="Arial" w:cs="Arial"/>
          <w:sz w:val="24"/>
          <w:szCs w:val="24"/>
        </w:rPr>
        <w:t>-</w:t>
      </w:r>
      <w:r w:rsidR="00582C9C">
        <w:rPr>
          <w:rFonts w:ascii="Arial" w:hAnsi="Arial" w:cs="Arial"/>
          <w:sz w:val="24"/>
          <w:szCs w:val="24"/>
        </w:rPr>
        <w:t>140</w:t>
      </w:r>
      <w:r w:rsidR="00DA1E1D">
        <w:rPr>
          <w:rFonts w:ascii="Arial" w:hAnsi="Arial" w:cs="Arial"/>
          <w:sz w:val="24"/>
          <w:szCs w:val="24"/>
        </w:rPr>
        <w:t xml:space="preserve"> </w:t>
      </w:r>
      <w:r w:rsidR="005239F0" w:rsidRPr="00DE2194">
        <w:rPr>
          <w:rFonts w:ascii="Arial" w:hAnsi="Arial" w:cs="Arial"/>
          <w:sz w:val="24"/>
          <w:szCs w:val="24"/>
        </w:rPr>
        <w:t>Р</w:t>
      </w:r>
    </w:p>
    <w:p w:rsidR="00B13CC0" w:rsidRPr="00DE2194" w:rsidRDefault="00B13CC0" w:rsidP="005239F0">
      <w:pPr>
        <w:pStyle w:val="ConsPlusNormal"/>
        <w:ind w:firstLine="540"/>
        <w:jc w:val="both"/>
        <w:rPr>
          <w:rFonts w:ascii="Arial" w:hAnsi="Arial" w:cs="Arial"/>
          <w:sz w:val="24"/>
          <w:szCs w:val="24"/>
        </w:rPr>
      </w:pPr>
    </w:p>
    <w:p w:rsidR="00877B91" w:rsidRPr="00877B91" w:rsidRDefault="00877B91" w:rsidP="00582C9C">
      <w:pPr>
        <w:spacing w:after="0" w:line="240" w:lineRule="auto"/>
        <w:contextualSpacing/>
        <w:jc w:val="center"/>
        <w:rPr>
          <w:rFonts w:ascii="Arial" w:hAnsi="Arial" w:cs="Arial"/>
          <w:b/>
          <w:i/>
          <w:iCs/>
          <w:color w:val="000000"/>
          <w:sz w:val="24"/>
          <w:szCs w:val="24"/>
        </w:rPr>
      </w:pPr>
      <w:bookmarkStart w:id="3" w:name="P36"/>
      <w:bookmarkEnd w:id="3"/>
      <w:r w:rsidRPr="00877B91">
        <w:rPr>
          <w:rFonts w:ascii="Arial" w:hAnsi="Arial" w:cs="Arial"/>
          <w:b/>
          <w:bCs/>
          <w:color w:val="000000"/>
          <w:sz w:val="24"/>
          <w:szCs w:val="24"/>
        </w:rPr>
        <w:t xml:space="preserve">Положение о муниципальном контроле </w:t>
      </w:r>
      <w:bookmarkStart w:id="4" w:name="_Hlk79656449"/>
      <w:r w:rsidRPr="00877B91">
        <w:rPr>
          <w:rFonts w:ascii="Arial" w:hAnsi="Arial" w:cs="Arial"/>
          <w:b/>
          <w:bCs/>
          <w:color w:val="000000"/>
          <w:sz w:val="24"/>
          <w:szCs w:val="24"/>
        </w:rPr>
        <w:t>за исполнением единой теплоснабжающей</w:t>
      </w:r>
      <w:r w:rsidR="00214123">
        <w:rPr>
          <w:rFonts w:ascii="Arial" w:hAnsi="Arial" w:cs="Arial"/>
          <w:b/>
          <w:bCs/>
          <w:color w:val="000000"/>
          <w:sz w:val="24"/>
          <w:szCs w:val="24"/>
        </w:rPr>
        <w:t>, водоснабжающей, канализационной</w:t>
      </w:r>
      <w:r w:rsidRPr="00877B91">
        <w:rPr>
          <w:rFonts w:ascii="Arial" w:hAnsi="Arial" w:cs="Arial"/>
          <w:b/>
          <w:bCs/>
          <w:color w:val="000000"/>
          <w:sz w:val="24"/>
          <w:szCs w:val="24"/>
        </w:rPr>
        <w:t xml:space="preserve"> организацией обязательств по строительству, реконструкции и (или) модернизации объектов теплоснабжения</w:t>
      </w:r>
      <w:r w:rsidRPr="00877B91">
        <w:rPr>
          <w:rFonts w:ascii="Arial" w:hAnsi="Arial" w:cs="Arial"/>
          <w:b/>
          <w:bCs/>
          <w:color w:val="000000"/>
          <w:sz w:val="24"/>
          <w:szCs w:val="24"/>
        </w:rPr>
        <w:br/>
        <w:t>в</w:t>
      </w:r>
      <w:bookmarkEnd w:id="4"/>
      <w:r w:rsidRPr="00877B91">
        <w:rPr>
          <w:rFonts w:ascii="Arial" w:hAnsi="Arial" w:cs="Arial"/>
          <w:b/>
          <w:bCs/>
          <w:color w:val="000000"/>
          <w:sz w:val="24"/>
          <w:szCs w:val="24"/>
        </w:rPr>
        <w:t xml:space="preserve"> </w:t>
      </w:r>
      <w:r w:rsidRPr="00877B91">
        <w:rPr>
          <w:rFonts w:ascii="Arial" w:hAnsi="Arial" w:cs="Arial"/>
          <w:b/>
          <w:color w:val="000000"/>
          <w:sz w:val="24"/>
          <w:szCs w:val="24"/>
        </w:rPr>
        <w:t>Зыковском сельсовете Березовского района Красноярского края</w:t>
      </w:r>
    </w:p>
    <w:p w:rsidR="00877B91" w:rsidRPr="00877B91" w:rsidRDefault="00877B91" w:rsidP="00582C9C">
      <w:pPr>
        <w:spacing w:after="0" w:line="240" w:lineRule="auto"/>
        <w:contextualSpacing/>
        <w:jc w:val="center"/>
        <w:rPr>
          <w:rFonts w:ascii="Arial" w:hAnsi="Arial" w:cs="Arial"/>
          <w:sz w:val="24"/>
          <w:szCs w:val="24"/>
        </w:rPr>
      </w:pPr>
    </w:p>
    <w:p w:rsidR="00877B91" w:rsidRPr="00877B91" w:rsidRDefault="00877B91" w:rsidP="00582C9C">
      <w:pPr>
        <w:pStyle w:val="ConsPlusNormal"/>
        <w:contextualSpacing/>
        <w:jc w:val="center"/>
        <w:rPr>
          <w:rFonts w:ascii="Arial" w:hAnsi="Arial" w:cs="Arial"/>
          <w:b/>
          <w:bCs/>
          <w:color w:val="000000"/>
          <w:sz w:val="24"/>
          <w:szCs w:val="24"/>
        </w:rPr>
      </w:pPr>
      <w:r w:rsidRPr="00877B91">
        <w:rPr>
          <w:rFonts w:ascii="Arial" w:hAnsi="Arial" w:cs="Arial"/>
          <w:b/>
          <w:bCs/>
          <w:color w:val="000000"/>
          <w:sz w:val="24"/>
          <w:szCs w:val="24"/>
        </w:rPr>
        <w:t>1. Общие положения</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1.1. Настоящее Положение устанавливает порядок осуществления муниципального контроля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по строительству, реконструкции и (или) модернизации объектов теплоснабжения </w:t>
      </w:r>
      <w:bookmarkStart w:id="5" w:name="_Hlk77848913"/>
      <w:r w:rsidRPr="00877B91">
        <w:rPr>
          <w:rFonts w:ascii="Arial" w:hAnsi="Arial" w:cs="Arial"/>
          <w:color w:val="000000"/>
          <w:sz w:val="24"/>
          <w:szCs w:val="24"/>
        </w:rPr>
        <w:t xml:space="preserve">в </w:t>
      </w:r>
      <w:bookmarkEnd w:id="5"/>
      <w:r w:rsidRPr="00877B91">
        <w:rPr>
          <w:rFonts w:ascii="Arial" w:hAnsi="Arial" w:cs="Arial"/>
          <w:color w:val="000000"/>
          <w:sz w:val="24"/>
          <w:szCs w:val="24"/>
        </w:rPr>
        <w:t>Зыковском сельсовете Березовского района Красноярского края (далее – муниципальный контроль</w:t>
      </w:r>
      <w:r w:rsidRPr="00877B91">
        <w:rPr>
          <w:rFonts w:ascii="Arial" w:hAnsi="Arial" w:cs="Arial"/>
          <w:sz w:val="24"/>
          <w:szCs w:val="24"/>
        </w:rPr>
        <w:t xml:space="preserve"> </w:t>
      </w:r>
      <w:r w:rsidRPr="00877B91">
        <w:rPr>
          <w:rFonts w:ascii="Arial" w:hAnsi="Arial" w:cs="Arial"/>
          <w:color w:val="000000"/>
          <w:sz w:val="24"/>
          <w:szCs w:val="24"/>
        </w:rPr>
        <w:t>за исполнением единой теплоснабжающей организацией обязательств).</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w:t>
      </w:r>
      <w:r w:rsidR="00582C9C">
        <w:rPr>
          <w:rFonts w:ascii="Arial" w:hAnsi="Arial" w:cs="Arial"/>
          <w:color w:val="000000"/>
          <w:sz w:val="24"/>
          <w:szCs w:val="24"/>
        </w:rPr>
        <w:t>, водоснабжения, канализации</w:t>
      </w:r>
      <w:r w:rsidRPr="00877B91">
        <w:rPr>
          <w:rFonts w:ascii="Arial" w:hAnsi="Arial" w:cs="Arial"/>
          <w:color w:val="000000"/>
          <w:sz w:val="24"/>
          <w:szCs w:val="24"/>
        </w:rPr>
        <w:t xml:space="preserve"> в Зыковском сельсовете Березовского района Красноярского края,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877B91">
        <w:rPr>
          <w:rFonts w:ascii="Arial" w:hAnsi="Arial" w:cs="Arial"/>
          <w:sz w:val="24"/>
          <w:szCs w:val="24"/>
        </w:rPr>
        <w:t xml:space="preserve"> </w:t>
      </w:r>
      <w:r w:rsidRPr="00877B91">
        <w:rPr>
          <w:rFonts w:ascii="Arial" w:hAnsi="Arial" w:cs="Arial"/>
          <w:color w:val="000000"/>
          <w:sz w:val="24"/>
          <w:szCs w:val="24"/>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1.3. Муниципальный контроль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осуществляется администрацией Зыковского сельсовета Березовского района Красноярского края</w:t>
      </w:r>
      <w:r w:rsidRPr="00877B91">
        <w:rPr>
          <w:rFonts w:ascii="Arial" w:hAnsi="Arial" w:cs="Arial"/>
          <w:i/>
          <w:iCs/>
          <w:color w:val="000000"/>
          <w:sz w:val="24"/>
          <w:szCs w:val="24"/>
        </w:rPr>
        <w:t xml:space="preserve"> </w:t>
      </w:r>
      <w:r w:rsidRPr="00877B91">
        <w:rPr>
          <w:rFonts w:ascii="Arial" w:hAnsi="Arial" w:cs="Arial"/>
          <w:color w:val="000000"/>
          <w:sz w:val="24"/>
          <w:szCs w:val="24"/>
        </w:rPr>
        <w:t>(далее – администрация).</w:t>
      </w:r>
    </w:p>
    <w:p w:rsidR="00877B91" w:rsidRPr="00877B91" w:rsidRDefault="00877B91" w:rsidP="00582C9C">
      <w:pPr>
        <w:spacing w:after="0" w:line="240" w:lineRule="auto"/>
        <w:ind w:firstLine="709"/>
        <w:contextualSpacing/>
        <w:jc w:val="both"/>
        <w:rPr>
          <w:rFonts w:ascii="Arial" w:hAnsi="Arial" w:cs="Arial"/>
          <w:sz w:val="24"/>
          <w:szCs w:val="24"/>
        </w:rPr>
      </w:pPr>
      <w:r w:rsidRPr="00877B91">
        <w:rPr>
          <w:rFonts w:ascii="Arial" w:hAnsi="Arial" w:cs="Arial"/>
          <w:color w:val="000000"/>
          <w:sz w:val="24"/>
          <w:szCs w:val="24"/>
        </w:rPr>
        <w:t>1.4. Должностными лицами администрации, уполномоченными осуществлять муниципальный контроль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являются глава Зыковского сельсовета, заместитель главы Зыковского сельсовета по благоустройству и общим вопросам (далее также – должностные лица, уполномоченные осуществлять муниципальный контроль </w:t>
      </w:r>
      <w:bookmarkStart w:id="6" w:name="_Hlk78275689"/>
      <w:r w:rsidRPr="00877B91">
        <w:rPr>
          <w:rFonts w:ascii="Arial" w:hAnsi="Arial" w:cs="Arial"/>
          <w:color w:val="000000"/>
          <w:sz w:val="24"/>
          <w:szCs w:val="24"/>
        </w:rPr>
        <w:t>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w:t>
      </w:r>
      <w:bookmarkEnd w:id="6"/>
      <w:r w:rsidRPr="00877B91">
        <w:rPr>
          <w:rFonts w:ascii="Arial" w:hAnsi="Arial" w:cs="Arial"/>
          <w:color w:val="000000"/>
          <w:sz w:val="24"/>
          <w:szCs w:val="24"/>
        </w:rPr>
        <w:t>)</w:t>
      </w:r>
      <w:r w:rsidRPr="00877B91">
        <w:rPr>
          <w:rFonts w:ascii="Arial" w:hAnsi="Arial" w:cs="Arial"/>
          <w:i/>
          <w:iCs/>
          <w:color w:val="000000"/>
          <w:sz w:val="24"/>
          <w:szCs w:val="24"/>
        </w:rPr>
        <w:t>.</w:t>
      </w:r>
      <w:r w:rsidRPr="00877B91">
        <w:rPr>
          <w:rFonts w:ascii="Arial" w:hAnsi="Arial" w:cs="Arial"/>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w:t>
      </w:r>
      <w:r w:rsidRPr="00877B91">
        <w:rPr>
          <w:rFonts w:ascii="Arial" w:hAnsi="Arial" w:cs="Arial"/>
          <w:sz w:val="24"/>
          <w:szCs w:val="24"/>
        </w:rPr>
        <w:t xml:space="preserve"> </w:t>
      </w:r>
      <w:r w:rsidRPr="00877B91">
        <w:rPr>
          <w:rFonts w:ascii="Arial" w:hAnsi="Arial" w:cs="Arial"/>
          <w:color w:val="000000"/>
          <w:sz w:val="24"/>
          <w:szCs w:val="24"/>
        </w:rPr>
        <w:t>за исполнением единой теплоснабжающей организацией обязательств.</w:t>
      </w:r>
    </w:p>
    <w:p w:rsidR="00877B91" w:rsidRPr="00877B91" w:rsidRDefault="00877B91" w:rsidP="00582C9C">
      <w:pPr>
        <w:spacing w:after="0" w:line="240" w:lineRule="auto"/>
        <w:ind w:firstLine="709"/>
        <w:contextualSpacing/>
        <w:jc w:val="both"/>
        <w:rPr>
          <w:rFonts w:ascii="Arial" w:hAnsi="Arial" w:cs="Arial"/>
          <w:sz w:val="24"/>
          <w:szCs w:val="24"/>
        </w:rPr>
      </w:pPr>
      <w:r w:rsidRPr="00877B91">
        <w:rPr>
          <w:rFonts w:ascii="Arial" w:hAnsi="Arial" w:cs="Arial"/>
          <w:color w:val="000000"/>
          <w:sz w:val="24"/>
          <w:szCs w:val="24"/>
        </w:rPr>
        <w:t>Должностные лица, уполномоченные осуществлять муниципальный контроль за исполнением единой теплоснабжающей</w:t>
      </w:r>
      <w:r w:rsidR="00582C9C">
        <w:rPr>
          <w:rFonts w:ascii="Arial" w:hAnsi="Arial" w:cs="Arial"/>
          <w:color w:val="000000"/>
          <w:sz w:val="24"/>
          <w:szCs w:val="24"/>
        </w:rPr>
        <w:t>,</w:t>
      </w:r>
      <w:r w:rsidR="00582C9C" w:rsidRPr="00582C9C">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Pr="00877B91">
        <w:rPr>
          <w:rFonts w:ascii="Arial" w:hAnsi="Arial" w:cs="Arial"/>
          <w:color w:val="000000"/>
          <w:sz w:val="24"/>
          <w:szCs w:val="24"/>
        </w:rPr>
        <w:t xml:space="preserve">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lastRenderedPageBreak/>
        <w:t>1.5. К отношениям, связанным с осуществлением муниципального контроля за исполнением единой теплоснабжающей</w:t>
      </w:r>
      <w:r w:rsidR="00582C9C">
        <w:rPr>
          <w:rFonts w:ascii="Arial" w:hAnsi="Arial" w:cs="Arial"/>
          <w:color w:val="000000"/>
          <w:sz w:val="24"/>
          <w:szCs w:val="24"/>
        </w:rPr>
        <w:t>,</w:t>
      </w:r>
      <w:r w:rsidR="00582C9C" w:rsidRPr="00582C9C">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Pr="00877B91">
        <w:rPr>
          <w:rFonts w:ascii="Arial" w:hAnsi="Arial" w:cs="Arial"/>
          <w:color w:val="000000"/>
          <w:sz w:val="24"/>
          <w:szCs w:val="24"/>
        </w:rPr>
        <w:t xml:space="preserve">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877B91">
        <w:rPr>
          <w:rStyle w:val="a4"/>
          <w:rFonts w:ascii="Arial" w:hAnsi="Arial" w:cs="Arial"/>
          <w:color w:val="000000"/>
          <w:sz w:val="24"/>
          <w:szCs w:val="24"/>
        </w:rPr>
        <w:t>закона</w:t>
      </w:r>
      <w:r w:rsidRPr="00877B91">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877B91">
        <w:rPr>
          <w:rStyle w:val="a4"/>
          <w:rFonts w:ascii="Arial" w:hAnsi="Arial" w:cs="Arial"/>
          <w:color w:val="000000"/>
          <w:sz w:val="24"/>
          <w:szCs w:val="24"/>
        </w:rPr>
        <w:t>закона</w:t>
      </w:r>
      <w:r w:rsidRPr="00877B91">
        <w:rPr>
          <w:rFonts w:ascii="Arial" w:hAnsi="Arial" w:cs="Arial"/>
          <w:color w:val="000000"/>
          <w:sz w:val="24"/>
          <w:szCs w:val="24"/>
        </w:rPr>
        <w:t xml:space="preserve"> от 06.10.2003 № 131-ФЗ «Об общих принципах организации местного самоуправления в Российской Федерации».</w:t>
      </w:r>
    </w:p>
    <w:p w:rsidR="001D2894" w:rsidRPr="001D2894" w:rsidRDefault="001D2894" w:rsidP="00582C9C">
      <w:pPr>
        <w:pStyle w:val="ConsPlusNormal"/>
        <w:ind w:firstLine="709"/>
        <w:contextualSpacing/>
        <w:jc w:val="both"/>
        <w:rPr>
          <w:rFonts w:ascii="Arial" w:hAnsi="Arial" w:cs="Arial"/>
          <w:color w:val="000000"/>
          <w:sz w:val="24"/>
          <w:szCs w:val="24"/>
        </w:rPr>
      </w:pPr>
      <w:r w:rsidRPr="001D2894">
        <w:rPr>
          <w:rFonts w:ascii="Arial" w:hAnsi="Arial" w:cs="Arial"/>
          <w:color w:val="000000"/>
          <w:sz w:val="24"/>
          <w:szCs w:val="24"/>
        </w:rPr>
        <w:t xml:space="preserve">1.6. Объектами </w:t>
      </w:r>
      <w:bookmarkStart w:id="7" w:name="_Hlk77676821"/>
      <w:r w:rsidRPr="001D2894">
        <w:rPr>
          <w:rFonts w:ascii="Arial" w:hAnsi="Arial" w:cs="Arial"/>
          <w:color w:val="000000"/>
          <w:sz w:val="24"/>
          <w:szCs w:val="24"/>
        </w:rPr>
        <w:t>муниципального контроля над исполнением единой теплоснабжающей</w:t>
      </w:r>
      <w:r w:rsidR="00582C9C">
        <w:rPr>
          <w:rFonts w:ascii="Arial" w:hAnsi="Arial" w:cs="Arial"/>
          <w:color w:val="000000"/>
          <w:sz w:val="24"/>
          <w:szCs w:val="24"/>
        </w:rPr>
        <w:t>, водоснабжающей, канализационной</w:t>
      </w:r>
      <w:r w:rsidRPr="001D2894">
        <w:rPr>
          <w:rFonts w:ascii="Arial" w:hAnsi="Arial" w:cs="Arial"/>
          <w:color w:val="000000"/>
          <w:sz w:val="24"/>
          <w:szCs w:val="24"/>
        </w:rPr>
        <w:t xml:space="preserve"> организацией обязательств </w:t>
      </w:r>
      <w:bookmarkEnd w:id="7"/>
      <w:r w:rsidRPr="001D2894">
        <w:rPr>
          <w:rFonts w:ascii="Arial" w:hAnsi="Arial" w:cs="Arial"/>
          <w:color w:val="000000"/>
          <w:sz w:val="24"/>
          <w:szCs w:val="24"/>
        </w:rPr>
        <w:t>являются:</w:t>
      </w:r>
    </w:p>
    <w:p w:rsidR="001D2894" w:rsidRPr="001D2894" w:rsidRDefault="001D2894" w:rsidP="00582C9C">
      <w:pPr>
        <w:pStyle w:val="ConsPlusNormal"/>
        <w:ind w:firstLine="709"/>
        <w:contextualSpacing/>
        <w:jc w:val="both"/>
        <w:rPr>
          <w:rFonts w:ascii="Arial" w:hAnsi="Arial" w:cs="Arial"/>
          <w:color w:val="000000"/>
          <w:sz w:val="24"/>
          <w:szCs w:val="24"/>
        </w:rPr>
      </w:pPr>
      <w:r w:rsidRPr="001D2894">
        <w:rPr>
          <w:rFonts w:ascii="Arial" w:hAnsi="Arial" w:cs="Arial"/>
          <w:color w:val="000000"/>
          <w:sz w:val="24"/>
          <w:szCs w:val="24"/>
        </w:rPr>
        <w:t xml:space="preserve">а) деятельность, действия (бездействие) </w:t>
      </w:r>
      <w:bookmarkStart w:id="8" w:name="_Hlk77851319"/>
      <w:r w:rsidRPr="001D2894">
        <w:rPr>
          <w:rFonts w:ascii="Arial" w:hAnsi="Arial" w:cs="Arial"/>
          <w:color w:val="000000"/>
          <w:sz w:val="24"/>
          <w:szCs w:val="24"/>
        </w:rPr>
        <w:t>единой теплоснабжающей</w:t>
      </w:r>
      <w:r w:rsidR="00582C9C">
        <w:rPr>
          <w:rFonts w:ascii="Arial" w:hAnsi="Arial" w:cs="Arial"/>
          <w:color w:val="000000"/>
          <w:sz w:val="24"/>
          <w:szCs w:val="24"/>
        </w:rPr>
        <w:t>,</w:t>
      </w:r>
      <w:r w:rsidR="00582C9C" w:rsidRPr="00582C9C">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Pr="001D2894">
        <w:rPr>
          <w:rFonts w:ascii="Arial" w:hAnsi="Arial" w:cs="Arial"/>
          <w:color w:val="000000"/>
          <w:sz w:val="24"/>
          <w:szCs w:val="24"/>
        </w:rPr>
        <w:t xml:space="preserve"> организации</w:t>
      </w:r>
      <w:bookmarkEnd w:id="8"/>
      <w:r w:rsidRPr="001D2894">
        <w:rPr>
          <w:rFonts w:ascii="Arial" w:hAnsi="Arial" w:cs="Arial"/>
          <w:color w:val="000000"/>
          <w:sz w:val="24"/>
          <w:szCs w:val="24"/>
        </w:rPr>
        <w:t xml:space="preserve"> (далее также – контролируемое лицо) по исполнению обязательств, в рамках которых должны соблюдаться обязательные требования, </w:t>
      </w:r>
      <w:bookmarkStart w:id="9" w:name="_Hlk77763353"/>
      <w:bookmarkStart w:id="10" w:name="_Hlk77763765"/>
      <w:r w:rsidRPr="001D2894">
        <w:rPr>
          <w:rFonts w:ascii="Arial" w:hAnsi="Arial" w:cs="Arial"/>
          <w:color w:val="000000"/>
          <w:sz w:val="24"/>
          <w:szCs w:val="24"/>
        </w:rPr>
        <w:t xml:space="preserve">указанные в </w:t>
      </w:r>
      <w:bookmarkEnd w:id="9"/>
      <w:r w:rsidRPr="001D2894">
        <w:rPr>
          <w:rFonts w:ascii="Arial" w:hAnsi="Arial" w:cs="Arial"/>
          <w:color w:val="000000"/>
          <w:sz w:val="24"/>
          <w:szCs w:val="24"/>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10"/>
    </w:p>
    <w:p w:rsidR="001D2894" w:rsidRPr="001D2894" w:rsidRDefault="001D2894" w:rsidP="00582C9C">
      <w:pPr>
        <w:pStyle w:val="ConsPlusNormal"/>
        <w:ind w:firstLine="709"/>
        <w:contextualSpacing/>
        <w:jc w:val="both"/>
        <w:rPr>
          <w:rFonts w:ascii="Arial" w:hAnsi="Arial" w:cs="Arial"/>
          <w:color w:val="000000"/>
          <w:sz w:val="24"/>
          <w:szCs w:val="24"/>
        </w:rPr>
      </w:pPr>
      <w:r w:rsidRPr="001D2894">
        <w:rPr>
          <w:rFonts w:ascii="Arial" w:hAnsi="Arial" w:cs="Arial"/>
          <w:color w:val="000000"/>
          <w:sz w:val="24"/>
          <w:szCs w:val="24"/>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1" w:name="_Hlk77851530"/>
      <w:r w:rsidRPr="001D2894">
        <w:rPr>
          <w:rFonts w:ascii="Arial" w:hAnsi="Arial" w:cs="Arial"/>
          <w:color w:val="000000"/>
          <w:sz w:val="24"/>
          <w:szCs w:val="24"/>
        </w:rPr>
        <w:t>указанные в части 3 статьи 23.7 Федерального закона от 27.07.2010 № 190-ФЗ «О теплоснабжении»</w:t>
      </w:r>
      <w:bookmarkEnd w:id="11"/>
      <w:r w:rsidRPr="001D2894">
        <w:rPr>
          <w:rFonts w:ascii="Arial" w:hAnsi="Arial" w:cs="Arial"/>
          <w:color w:val="000000"/>
          <w:sz w:val="24"/>
          <w:szCs w:val="24"/>
        </w:rPr>
        <w:t>;</w:t>
      </w:r>
    </w:p>
    <w:p w:rsidR="001D2894" w:rsidRPr="001D2894" w:rsidRDefault="001D2894" w:rsidP="00582C9C">
      <w:pPr>
        <w:pStyle w:val="ConsPlusNormal"/>
        <w:ind w:firstLine="709"/>
        <w:contextualSpacing/>
        <w:jc w:val="both"/>
        <w:rPr>
          <w:rFonts w:ascii="Arial" w:hAnsi="Arial" w:cs="Arial"/>
          <w:color w:val="000000"/>
          <w:sz w:val="24"/>
          <w:szCs w:val="24"/>
        </w:rPr>
      </w:pPr>
      <w:r w:rsidRPr="001D2894">
        <w:rPr>
          <w:rFonts w:ascii="Arial" w:hAnsi="Arial" w:cs="Arial"/>
          <w:color w:val="000000"/>
          <w:sz w:val="24"/>
          <w:szCs w:val="24"/>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00582C9C">
        <w:rPr>
          <w:rFonts w:ascii="Arial" w:hAnsi="Arial" w:cs="Arial"/>
          <w:color w:val="000000"/>
          <w:sz w:val="24"/>
          <w:szCs w:val="24"/>
        </w:rPr>
        <w:t xml:space="preserve"> </w:t>
      </w:r>
      <w:r w:rsidRPr="001D2894">
        <w:rPr>
          <w:rFonts w:ascii="Arial" w:hAnsi="Arial" w:cs="Arial"/>
          <w:color w:val="000000"/>
          <w:sz w:val="24"/>
          <w:szCs w:val="24"/>
        </w:rPr>
        <w:t>указанные в части 3 статьи 23.7 Федерального закона от 27.07.2010 № 190-ФЗ «О теплоснабжении».</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1.7. Администрацией в рамках осуществления муниципального контроля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r w:rsidRPr="00877B91">
        <w:rPr>
          <w:rStyle w:val="a7"/>
          <w:rFonts w:ascii="Arial" w:hAnsi="Arial" w:cs="Arial"/>
          <w:color w:val="000000"/>
          <w:sz w:val="24"/>
          <w:szCs w:val="24"/>
        </w:rPr>
        <w:footnoteReference w:id="2"/>
      </w:r>
      <w:r w:rsidRPr="00877B91">
        <w:rPr>
          <w:rFonts w:ascii="Arial" w:hAnsi="Arial" w:cs="Arial"/>
          <w:color w:val="000000"/>
          <w:sz w:val="24"/>
          <w:szCs w:val="24"/>
        </w:rPr>
        <w:t>.</w:t>
      </w:r>
    </w:p>
    <w:p w:rsidR="00877B91" w:rsidRDefault="00877B91" w:rsidP="00582C9C">
      <w:pPr>
        <w:pStyle w:val="ConsPlusNormal"/>
        <w:contextualSpacing/>
        <w:jc w:val="center"/>
        <w:rPr>
          <w:rFonts w:ascii="Arial" w:hAnsi="Arial" w:cs="Arial"/>
          <w:color w:val="000000"/>
          <w:sz w:val="24"/>
          <w:szCs w:val="24"/>
        </w:rPr>
      </w:pPr>
      <w:bookmarkStart w:id="12" w:name="Par61"/>
      <w:bookmarkEnd w:id="12"/>
    </w:p>
    <w:p w:rsidR="00582C9C" w:rsidRDefault="00582C9C" w:rsidP="00582C9C">
      <w:pPr>
        <w:pStyle w:val="ConsPlusNormal"/>
        <w:contextualSpacing/>
        <w:jc w:val="center"/>
        <w:rPr>
          <w:rFonts w:ascii="Arial" w:hAnsi="Arial" w:cs="Arial"/>
          <w:color w:val="000000"/>
          <w:sz w:val="24"/>
          <w:szCs w:val="24"/>
        </w:rPr>
      </w:pPr>
    </w:p>
    <w:p w:rsidR="00582C9C" w:rsidRDefault="00582C9C" w:rsidP="00582C9C">
      <w:pPr>
        <w:pStyle w:val="ConsPlusNormal"/>
        <w:contextualSpacing/>
        <w:jc w:val="center"/>
        <w:rPr>
          <w:rFonts w:ascii="Arial" w:hAnsi="Arial" w:cs="Arial"/>
          <w:color w:val="000000"/>
          <w:sz w:val="24"/>
          <w:szCs w:val="24"/>
        </w:rPr>
      </w:pPr>
    </w:p>
    <w:p w:rsidR="00582C9C" w:rsidRDefault="00582C9C" w:rsidP="00582C9C">
      <w:pPr>
        <w:pStyle w:val="ConsPlusNormal"/>
        <w:contextualSpacing/>
        <w:jc w:val="center"/>
        <w:rPr>
          <w:rFonts w:ascii="Arial" w:hAnsi="Arial" w:cs="Arial"/>
          <w:color w:val="000000"/>
          <w:sz w:val="24"/>
          <w:szCs w:val="24"/>
        </w:rPr>
      </w:pPr>
    </w:p>
    <w:p w:rsidR="00582C9C" w:rsidRPr="00877B91" w:rsidRDefault="00582C9C" w:rsidP="00582C9C">
      <w:pPr>
        <w:pStyle w:val="ConsPlusNormal"/>
        <w:contextualSpacing/>
        <w:jc w:val="center"/>
        <w:rPr>
          <w:rFonts w:ascii="Arial" w:hAnsi="Arial" w:cs="Arial"/>
          <w:color w:val="000000"/>
          <w:sz w:val="24"/>
          <w:szCs w:val="24"/>
        </w:rPr>
      </w:pPr>
    </w:p>
    <w:p w:rsidR="00877B91" w:rsidRPr="00877B91" w:rsidRDefault="00877B91" w:rsidP="00582C9C">
      <w:pPr>
        <w:pStyle w:val="ConsPlusNormal"/>
        <w:contextualSpacing/>
        <w:jc w:val="center"/>
        <w:rPr>
          <w:rFonts w:ascii="Arial" w:hAnsi="Arial" w:cs="Arial"/>
          <w:b/>
          <w:bCs/>
          <w:color w:val="000000"/>
          <w:sz w:val="24"/>
          <w:szCs w:val="24"/>
        </w:rPr>
      </w:pPr>
      <w:r w:rsidRPr="00877B91">
        <w:rPr>
          <w:rFonts w:ascii="Arial" w:hAnsi="Arial" w:cs="Arial"/>
          <w:b/>
          <w:bCs/>
          <w:color w:val="000000"/>
          <w:sz w:val="24"/>
          <w:szCs w:val="24"/>
        </w:rPr>
        <w:lastRenderedPageBreak/>
        <w:t>2. Профилактика рисков причинения вреда (ущерба) охраняемым законом ценностям</w:t>
      </w:r>
    </w:p>
    <w:p w:rsidR="00877B91" w:rsidRPr="00877B91" w:rsidRDefault="00877B91" w:rsidP="00582C9C">
      <w:pPr>
        <w:pStyle w:val="ConsPlusNormal"/>
        <w:contextualSpacing/>
        <w:jc w:val="center"/>
        <w:rPr>
          <w:rFonts w:ascii="Arial" w:hAnsi="Arial" w:cs="Arial"/>
          <w:b/>
          <w:bCs/>
          <w:color w:val="000000"/>
          <w:sz w:val="24"/>
          <w:szCs w:val="24"/>
        </w:rPr>
      </w:pP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2.1. Администрация осуществляет муниципальный контроль за исполнением единой теплоснабжающей</w:t>
      </w:r>
      <w:r w:rsidR="00582C9C">
        <w:rPr>
          <w:rFonts w:ascii="Arial" w:hAnsi="Arial" w:cs="Arial"/>
          <w:color w:val="000000"/>
          <w:sz w:val="24"/>
          <w:szCs w:val="24"/>
        </w:rPr>
        <w:t>,</w:t>
      </w:r>
      <w:r w:rsidR="00582C9C" w:rsidRPr="00582C9C">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Pr="00877B91">
        <w:rPr>
          <w:rFonts w:ascii="Arial" w:hAnsi="Arial" w:cs="Arial"/>
          <w:color w:val="000000"/>
          <w:sz w:val="24"/>
          <w:szCs w:val="24"/>
        </w:rPr>
        <w:t xml:space="preserve"> организацией обязательств в том числе посредством проведения профилактических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2.3. При осуществлении муниципального контроля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Зыковского сельсовета Березовского района Красноярского края для принятия решения о проведении контрольных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1) информирование;</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2) консультирование;</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877B91">
        <w:rPr>
          <w:rStyle w:val="a7"/>
          <w:rFonts w:ascii="Arial" w:hAnsi="Arial" w:cs="Arial"/>
          <w:color w:val="000000"/>
          <w:sz w:val="24"/>
          <w:szCs w:val="24"/>
        </w:rPr>
        <w:footnoteReference w:id="3"/>
      </w:r>
      <w:r w:rsidRPr="00877B91">
        <w:rPr>
          <w:rFonts w:ascii="Arial" w:hAnsi="Arial" w:cs="Arial"/>
          <w:sz w:val="24"/>
          <w:szCs w:val="24"/>
        </w:rPr>
        <w:t xml:space="preserve"> </w:t>
      </w:r>
      <w:r w:rsidRPr="00877B91">
        <w:rPr>
          <w:rFonts w:ascii="Arial" w:hAnsi="Arial" w:cs="Arial"/>
          <w:color w:val="000000"/>
          <w:sz w:val="24"/>
          <w:szCs w:val="24"/>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77B91">
        <w:rPr>
          <w:rFonts w:ascii="Arial" w:hAnsi="Arial" w:cs="Arial"/>
          <w:color w:val="000000"/>
          <w:sz w:val="24"/>
          <w:szCs w:val="24"/>
          <w:shd w:val="clear" w:color="auto" w:fill="FFFFFF"/>
        </w:rPr>
        <w:t xml:space="preserve">доступ к специальному разделу должен осуществляться с главной (основной) страницы </w:t>
      </w:r>
      <w:r w:rsidRPr="00877B91">
        <w:rPr>
          <w:rFonts w:ascii="Arial" w:hAnsi="Arial" w:cs="Arial"/>
          <w:color w:val="000000"/>
          <w:sz w:val="24"/>
          <w:szCs w:val="24"/>
        </w:rPr>
        <w:t>официального сайта администрации</w:t>
      </w:r>
      <w:r w:rsidRPr="00877B91">
        <w:rPr>
          <w:rFonts w:ascii="Arial" w:hAnsi="Arial" w:cs="Arial"/>
          <w:color w:val="000000"/>
          <w:sz w:val="24"/>
          <w:szCs w:val="24"/>
          <w:shd w:val="clear" w:color="auto" w:fill="FFFFFF"/>
        </w:rPr>
        <w:t>)</w:t>
      </w:r>
      <w:r w:rsidRPr="00877B91">
        <w:rPr>
          <w:rFonts w:ascii="Arial" w:hAnsi="Arial" w:cs="Arial"/>
          <w:color w:val="000000"/>
          <w:sz w:val="24"/>
          <w:szCs w:val="24"/>
        </w:rPr>
        <w:t>, в средствах массовой информации,</w:t>
      </w:r>
      <w:r w:rsidRPr="00877B91">
        <w:rPr>
          <w:rFonts w:ascii="Arial" w:hAnsi="Arial" w:cs="Arial"/>
          <w:color w:val="000000"/>
          <w:sz w:val="24"/>
          <w:szCs w:val="24"/>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Администрация обязана размещать и поддерживать в актуальном </w:t>
      </w:r>
      <w:r w:rsidRPr="00877B91">
        <w:rPr>
          <w:rFonts w:ascii="Arial" w:hAnsi="Arial" w:cs="Arial"/>
          <w:color w:val="000000"/>
          <w:sz w:val="24"/>
          <w:szCs w:val="24"/>
        </w:rPr>
        <w:lastRenderedPageBreak/>
        <w:t xml:space="preserve">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877B91">
          <w:rPr>
            <w:rStyle w:val="a4"/>
            <w:rFonts w:ascii="Arial" w:hAnsi="Arial" w:cs="Arial"/>
            <w:color w:val="000000"/>
            <w:sz w:val="24"/>
            <w:szCs w:val="24"/>
          </w:rPr>
          <w:t>частью 3 статьи 46</w:t>
        </w:r>
      </w:hyperlink>
      <w:r w:rsidRPr="00877B91">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подписываемым главой администрации.</w:t>
      </w:r>
      <w:r w:rsidRPr="00877B91">
        <w:rPr>
          <w:rFonts w:ascii="Arial" w:hAnsi="Arial" w:cs="Arial"/>
          <w:i/>
          <w:iCs/>
          <w:color w:val="000000"/>
          <w:sz w:val="24"/>
          <w:szCs w:val="24"/>
        </w:rPr>
        <w:t xml:space="preserve"> </w:t>
      </w:r>
      <w:r w:rsidRPr="00877B91">
        <w:rPr>
          <w:rFonts w:ascii="Arial" w:hAnsi="Arial" w:cs="Arial"/>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877B91">
        <w:rPr>
          <w:rFonts w:ascii="Arial" w:hAnsi="Arial" w:cs="Arial"/>
          <w:sz w:val="24"/>
          <w:szCs w:val="24"/>
        </w:rPr>
        <w:t xml:space="preserve"> </w:t>
      </w:r>
      <w:r w:rsidRPr="00877B91">
        <w:rPr>
          <w:rFonts w:ascii="Arial" w:hAnsi="Arial" w:cs="Arial"/>
          <w:color w:val="000000"/>
          <w:sz w:val="24"/>
          <w:szCs w:val="24"/>
        </w:rPr>
        <w:t>в специальном разделе, посвященном контрольной деятельности.</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2.8. Предостережение о недопустимости нарушения обязательных требований и предложение</w:t>
      </w:r>
      <w:r w:rsidRPr="00877B91">
        <w:rPr>
          <w:rFonts w:ascii="Arial" w:hAnsi="Arial" w:cs="Arial"/>
          <w:color w:val="000000"/>
          <w:sz w:val="24"/>
          <w:szCs w:val="24"/>
          <w:shd w:val="clear" w:color="auto" w:fill="FFFFFF"/>
        </w:rPr>
        <w:t xml:space="preserve"> принять меры по обеспечению соблюдения обязательных требований</w:t>
      </w:r>
      <w:r w:rsidRPr="00877B91">
        <w:rPr>
          <w:rFonts w:ascii="Arial" w:hAnsi="Arial" w:cs="Arial"/>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877B91">
        <w:rPr>
          <w:rFonts w:ascii="Arial" w:hAnsi="Arial" w:cs="Arial"/>
          <w:color w:val="000000"/>
          <w:sz w:val="24"/>
          <w:szCs w:val="24"/>
          <w:shd w:val="clear" w:color="auto" w:fill="FFFFFF"/>
        </w:rPr>
        <w:t>или признаках нарушений обязательных требований </w:t>
      </w:r>
      <w:r w:rsidRPr="00877B91">
        <w:rPr>
          <w:rFonts w:ascii="Arial" w:hAnsi="Arial" w:cs="Arial"/>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Зыковского сельсовета Березовского района Красноярского края</w:t>
      </w:r>
      <w:r w:rsidRPr="00877B91">
        <w:rPr>
          <w:rFonts w:ascii="Arial" w:hAnsi="Arial" w:cs="Arial"/>
          <w:i/>
          <w:iCs/>
          <w:color w:val="000000"/>
          <w:sz w:val="24"/>
          <w:szCs w:val="24"/>
        </w:rPr>
        <w:t xml:space="preserve"> </w:t>
      </w:r>
      <w:r w:rsidRPr="00877B91">
        <w:rPr>
          <w:rFonts w:ascii="Arial" w:hAnsi="Arial" w:cs="Arial"/>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877B91">
        <w:rPr>
          <w:rFonts w:ascii="Arial" w:hAnsi="Arial" w:cs="Arial"/>
          <w:color w:val="000000"/>
          <w:sz w:val="24"/>
          <w:szCs w:val="24"/>
          <w:shd w:val="clear" w:color="auto" w:fill="FFFFFF"/>
        </w:rPr>
        <w:t>приказом Министерства экономического развития Российской Федерации от 31.03.2021 № 151</w:t>
      </w:r>
      <w:r w:rsidRPr="00877B91">
        <w:rPr>
          <w:rFonts w:ascii="Arial" w:hAnsi="Arial" w:cs="Arial"/>
          <w:color w:val="000000"/>
          <w:sz w:val="24"/>
          <w:szCs w:val="24"/>
        </w:rPr>
        <w:br/>
      </w:r>
      <w:r w:rsidRPr="00877B91">
        <w:rPr>
          <w:rFonts w:ascii="Arial" w:hAnsi="Arial" w:cs="Arial"/>
          <w:color w:val="000000"/>
          <w:sz w:val="24"/>
          <w:szCs w:val="24"/>
          <w:shd w:val="clear" w:color="auto" w:fill="FFFFFF"/>
        </w:rPr>
        <w:t>«О типовых формах документов, используемых контрольным (надзорным) органом»</w:t>
      </w:r>
      <w:r w:rsidRPr="00877B91">
        <w:rPr>
          <w:rFonts w:ascii="Arial" w:hAnsi="Arial" w:cs="Arial"/>
          <w:color w:val="000000"/>
          <w:sz w:val="24"/>
          <w:szCs w:val="24"/>
        </w:rPr>
        <w:t xml:space="preserve">. </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lastRenderedPageBreak/>
        <w:t>Личный прием граждан проводится главой (заместителем главы) Зыковского сельсовета Березовского района Красноярского края</w:t>
      </w:r>
      <w:r w:rsidRPr="00877B91">
        <w:rPr>
          <w:rFonts w:ascii="Arial" w:hAnsi="Arial" w:cs="Arial"/>
          <w:i/>
          <w:iCs/>
          <w:color w:val="000000"/>
          <w:sz w:val="24"/>
          <w:szCs w:val="24"/>
        </w:rPr>
        <w:t xml:space="preserve"> </w:t>
      </w:r>
      <w:r w:rsidRPr="00877B91">
        <w:rPr>
          <w:rFonts w:ascii="Arial" w:hAnsi="Arial" w:cs="Arial"/>
          <w:color w:val="000000"/>
          <w:sz w:val="24"/>
          <w:szCs w:val="24"/>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877B91">
        <w:rPr>
          <w:rFonts w:ascii="Arial" w:hAnsi="Arial" w:cs="Arial"/>
          <w:sz w:val="24"/>
          <w:szCs w:val="24"/>
        </w:rPr>
        <w:t xml:space="preserve"> </w:t>
      </w:r>
      <w:r w:rsidRPr="00877B91">
        <w:rPr>
          <w:rFonts w:ascii="Arial" w:hAnsi="Arial" w:cs="Arial"/>
          <w:color w:val="000000"/>
          <w:sz w:val="24"/>
          <w:szCs w:val="24"/>
        </w:rPr>
        <w:t>в специальном разделе, посвященном контрольной деятельности.</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Консультирование осуществляется в устной или письменной форме по следующим вопросам:</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1) организация и осуществление муниципального контроля за исполнением единой теплоснабжающей организацией обязательств;</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 порядок осуществления контрольных мероприятий, установленных настоящим Положением;</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 за время консультирования предоставить в устной форме ответ на поставленные вопросы невозможно;</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 ответ на поставленные вопросы требует дополнительного запроса сведений.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Информация, ставшая известной должностному лицу, уполномоченному осуществлять муниципальный контроль за исполнением единой теплоснабжающей</w:t>
      </w:r>
      <w:r w:rsidR="00582C9C">
        <w:rPr>
          <w:rFonts w:ascii="Arial" w:hAnsi="Arial" w:cs="Arial"/>
          <w:color w:val="000000"/>
          <w:sz w:val="24"/>
          <w:szCs w:val="24"/>
        </w:rPr>
        <w:t>,</w:t>
      </w:r>
      <w:r w:rsidR="00582C9C" w:rsidRPr="00582C9C">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Pr="00877B91">
        <w:rPr>
          <w:rFonts w:ascii="Arial" w:hAnsi="Arial" w:cs="Arial"/>
          <w:color w:val="000000"/>
          <w:sz w:val="24"/>
          <w:szCs w:val="24"/>
        </w:rPr>
        <w:t xml:space="preserve">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Должностными лицами, уполномоченными осуществлять муниципальный контроль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ведется журнал учета консультирований.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w:t>
      </w:r>
      <w:r w:rsidRPr="00877B91">
        <w:rPr>
          <w:rFonts w:ascii="Arial" w:hAnsi="Arial" w:cs="Arial"/>
          <w:color w:val="000000"/>
          <w:sz w:val="24"/>
          <w:szCs w:val="24"/>
        </w:rPr>
        <w:lastRenderedPageBreak/>
        <w:t>в специальном разделе, посвященном контрольной деятельности, письменного разъяснения, подписанного главой (заместителем главы) Зыковского сельсовета Березовского района Красноярского края</w:t>
      </w:r>
      <w:r w:rsidRPr="00877B91">
        <w:rPr>
          <w:rFonts w:ascii="Arial" w:hAnsi="Arial" w:cs="Arial"/>
          <w:i/>
          <w:iCs/>
          <w:color w:val="000000"/>
          <w:sz w:val="24"/>
          <w:szCs w:val="24"/>
        </w:rPr>
        <w:t xml:space="preserve"> </w:t>
      </w:r>
      <w:r w:rsidRPr="00877B91">
        <w:rPr>
          <w:rFonts w:ascii="Arial" w:hAnsi="Arial" w:cs="Arial"/>
          <w:color w:val="000000"/>
          <w:sz w:val="24"/>
          <w:szCs w:val="24"/>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877B91" w:rsidRPr="00877B91" w:rsidRDefault="00877B91" w:rsidP="00582C9C">
      <w:pPr>
        <w:pStyle w:val="ConsPlusNormal"/>
        <w:ind w:firstLine="709"/>
        <w:contextualSpacing/>
        <w:jc w:val="both"/>
        <w:rPr>
          <w:rFonts w:ascii="Arial" w:hAnsi="Arial" w:cs="Arial"/>
          <w:color w:val="000000"/>
          <w:sz w:val="24"/>
          <w:szCs w:val="24"/>
        </w:rPr>
      </w:pPr>
    </w:p>
    <w:p w:rsidR="00877B91" w:rsidRPr="00877B91" w:rsidRDefault="00877B91" w:rsidP="00582C9C">
      <w:pPr>
        <w:pStyle w:val="ConsPlusNormal"/>
        <w:contextualSpacing/>
        <w:jc w:val="center"/>
        <w:rPr>
          <w:rFonts w:ascii="Arial" w:hAnsi="Arial" w:cs="Arial"/>
          <w:b/>
          <w:bCs/>
          <w:color w:val="000000"/>
          <w:sz w:val="24"/>
          <w:szCs w:val="24"/>
        </w:rPr>
      </w:pPr>
      <w:r w:rsidRPr="00877B91">
        <w:rPr>
          <w:rFonts w:ascii="Arial" w:hAnsi="Arial" w:cs="Arial"/>
          <w:b/>
          <w:bCs/>
          <w:color w:val="000000"/>
          <w:sz w:val="24"/>
          <w:szCs w:val="24"/>
        </w:rPr>
        <w:t>3. Осуществление контрольных мероприятий и контрольных действий</w:t>
      </w:r>
    </w:p>
    <w:p w:rsidR="00877B91" w:rsidRPr="00877B91" w:rsidRDefault="00877B91" w:rsidP="00582C9C">
      <w:pPr>
        <w:pStyle w:val="ConsPlusNormal"/>
        <w:contextualSpacing/>
        <w:jc w:val="center"/>
        <w:rPr>
          <w:rFonts w:ascii="Arial" w:hAnsi="Arial" w:cs="Arial"/>
          <w:b/>
          <w:bCs/>
          <w:color w:val="000000"/>
          <w:sz w:val="24"/>
          <w:szCs w:val="24"/>
        </w:rPr>
      </w:pP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3.1. При осуществлении муниципального контроля за исполнением единой теплоснабжающей</w:t>
      </w:r>
      <w:r w:rsidR="00582C9C">
        <w:rPr>
          <w:rFonts w:ascii="Arial" w:hAnsi="Arial" w:cs="Arial"/>
          <w:color w:val="000000"/>
          <w:sz w:val="24"/>
          <w:szCs w:val="24"/>
        </w:rPr>
        <w:t>, водоснабжающей, канализационной</w:t>
      </w:r>
      <w:r w:rsidRPr="00877B91">
        <w:rPr>
          <w:rFonts w:ascii="Arial" w:hAnsi="Arial" w:cs="Arial"/>
          <w:color w:val="000000"/>
          <w:sz w:val="24"/>
          <w:szCs w:val="24"/>
        </w:rPr>
        <w:t xml:space="preserve">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 документарная проверка (посредством получения письменных объяснений, истребования документов, экспертизы);</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w:t>
      </w:r>
      <w:r w:rsidR="00582C9C">
        <w:rPr>
          <w:rFonts w:ascii="Arial" w:hAnsi="Arial" w:cs="Arial"/>
          <w:color w:val="000000"/>
          <w:sz w:val="24"/>
          <w:szCs w:val="24"/>
        </w:rPr>
        <w:t xml:space="preserve">, </w:t>
      </w:r>
      <w:r w:rsidRPr="00877B91">
        <w:rPr>
          <w:rFonts w:ascii="Arial" w:hAnsi="Arial" w:cs="Arial"/>
          <w:color w:val="000000"/>
          <w:sz w:val="24"/>
          <w:szCs w:val="24"/>
        </w:rPr>
        <w:t xml:space="preserve"> </w:t>
      </w:r>
      <w:r w:rsidR="00582C9C">
        <w:rPr>
          <w:rFonts w:ascii="Arial" w:hAnsi="Arial" w:cs="Arial"/>
          <w:color w:val="000000"/>
          <w:sz w:val="24"/>
          <w:szCs w:val="24"/>
        </w:rPr>
        <w:t>водоснабжающей, канализационной</w:t>
      </w:r>
      <w:r w:rsidR="00582C9C" w:rsidRPr="00877B91">
        <w:rPr>
          <w:rFonts w:ascii="Arial" w:hAnsi="Arial" w:cs="Arial"/>
          <w:color w:val="000000"/>
          <w:sz w:val="24"/>
          <w:szCs w:val="24"/>
        </w:rPr>
        <w:t xml:space="preserve"> </w:t>
      </w:r>
      <w:r w:rsidRPr="00877B91">
        <w:rPr>
          <w:rFonts w:ascii="Arial" w:hAnsi="Arial" w:cs="Arial"/>
          <w:color w:val="000000"/>
          <w:sz w:val="24"/>
          <w:szCs w:val="24"/>
        </w:rPr>
        <w:t xml:space="preserve">организацией обязательств, в том числе данных, которые поступают в ходе межведомственного информационного взаимодействия, </w:t>
      </w:r>
      <w:r w:rsidRPr="00877B91">
        <w:rPr>
          <w:rFonts w:ascii="Arial" w:hAnsi="Arial" w:cs="Arial"/>
          <w:color w:val="000000"/>
          <w:sz w:val="24"/>
          <w:szCs w:val="24"/>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877B91">
        <w:rPr>
          <w:rFonts w:ascii="Arial" w:hAnsi="Arial" w:cs="Arial"/>
          <w:color w:val="000000"/>
          <w:sz w:val="24"/>
          <w:szCs w:val="24"/>
        </w:rPr>
        <w:t>);</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sz w:val="24"/>
          <w:szCs w:val="24"/>
        </w:rPr>
        <w:t>Внеплановые контрольные мероприятия могут проводиться только после согласования с органами прокуратуры.</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w:t>
      </w:r>
      <w:r w:rsidRPr="00877B91">
        <w:rPr>
          <w:rFonts w:ascii="Arial" w:hAnsi="Arial" w:cs="Arial"/>
          <w:color w:val="000000"/>
          <w:sz w:val="24"/>
          <w:szCs w:val="24"/>
        </w:rPr>
        <w:lastRenderedPageBreak/>
        <w:t>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877B91" w:rsidRPr="00877B91" w:rsidRDefault="00877B91" w:rsidP="00582C9C">
      <w:pPr>
        <w:pStyle w:val="ConsPlusNormal"/>
        <w:ind w:firstLine="709"/>
        <w:contextualSpacing/>
        <w:jc w:val="both"/>
        <w:rPr>
          <w:rFonts w:ascii="Arial" w:hAnsi="Arial" w:cs="Arial"/>
          <w:i/>
          <w:iCs/>
          <w:color w:val="000000"/>
          <w:sz w:val="24"/>
          <w:szCs w:val="24"/>
        </w:rPr>
      </w:pPr>
      <w:r w:rsidRPr="00877B91">
        <w:rPr>
          <w:rFonts w:ascii="Arial" w:hAnsi="Arial" w:cs="Arial"/>
          <w:color w:val="000000"/>
          <w:sz w:val="24"/>
          <w:szCs w:val="24"/>
        </w:rPr>
        <w:t>3.7.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Зыковского сельсовета Березовского района Красноярского края</w:t>
      </w:r>
      <w:r w:rsidRPr="00877B91">
        <w:rPr>
          <w:rFonts w:ascii="Arial" w:hAnsi="Arial" w:cs="Arial"/>
          <w:i/>
          <w:iCs/>
          <w:color w:val="000000"/>
          <w:sz w:val="24"/>
          <w:szCs w:val="24"/>
        </w:rPr>
        <w:t xml:space="preserve">, </w:t>
      </w:r>
      <w:r w:rsidRPr="00877B91">
        <w:rPr>
          <w:rFonts w:ascii="Arial" w:hAnsi="Arial" w:cs="Arial"/>
          <w:color w:val="000000"/>
          <w:sz w:val="24"/>
          <w:szCs w:val="24"/>
        </w:rPr>
        <w:t>задания, содержащегося в планах работы администрации,</w:t>
      </w:r>
      <w:r w:rsidRPr="00877B91">
        <w:rPr>
          <w:rFonts w:ascii="Arial" w:hAnsi="Arial" w:cs="Arial"/>
          <w:i/>
          <w:iCs/>
          <w:color w:val="000000"/>
          <w:sz w:val="24"/>
          <w:szCs w:val="24"/>
        </w:rPr>
        <w:t xml:space="preserve"> </w:t>
      </w:r>
      <w:r w:rsidRPr="00877B91">
        <w:rPr>
          <w:rFonts w:ascii="Arial" w:hAnsi="Arial" w:cs="Arial"/>
          <w:color w:val="000000"/>
          <w:sz w:val="24"/>
          <w:szCs w:val="24"/>
          <w:shd w:val="clear" w:color="auto" w:fill="FFFFFF"/>
        </w:rPr>
        <w:t>в том числе в случаях, установленных</w:t>
      </w:r>
      <w:r w:rsidRPr="00877B91">
        <w:rPr>
          <w:rFonts w:ascii="Arial" w:hAnsi="Arial" w:cs="Arial"/>
          <w:color w:val="000000"/>
          <w:sz w:val="24"/>
          <w:szCs w:val="24"/>
        </w:rPr>
        <w:t xml:space="preserve"> Федеральным </w:t>
      </w:r>
      <w:hyperlink r:id="rId8" w:history="1">
        <w:r w:rsidRPr="00877B91">
          <w:rPr>
            <w:rStyle w:val="a4"/>
            <w:rFonts w:ascii="Arial" w:hAnsi="Arial" w:cs="Arial"/>
            <w:color w:val="000000"/>
            <w:sz w:val="24"/>
            <w:szCs w:val="24"/>
          </w:rPr>
          <w:t>законом</w:t>
        </w:r>
      </w:hyperlink>
      <w:r w:rsidRPr="00877B91">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3.8.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9" w:history="1">
        <w:r w:rsidRPr="00877B91">
          <w:rPr>
            <w:rStyle w:val="a4"/>
            <w:rFonts w:ascii="Arial" w:hAnsi="Arial" w:cs="Arial"/>
            <w:color w:val="000000"/>
            <w:sz w:val="24"/>
            <w:szCs w:val="24"/>
          </w:rPr>
          <w:t>законом</w:t>
        </w:r>
      </w:hyperlink>
      <w:r w:rsidRPr="00877B91">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3.9.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877B91">
        <w:rPr>
          <w:rFonts w:ascii="Arial" w:hAnsi="Arial" w:cs="Arial"/>
          <w:color w:val="000000"/>
          <w:sz w:val="24"/>
          <w:szCs w:val="24"/>
          <w:shd w:val="clear" w:color="auto" w:fill="FFFFFF"/>
        </w:rPr>
        <w:t>распоряжением Правительства Российской Федерации от 19.04.2016 № 724-р перечнем</w:t>
      </w:r>
      <w:r w:rsidRPr="00877B91">
        <w:rPr>
          <w:rFonts w:ascii="Arial" w:hAnsi="Arial" w:cs="Arial"/>
          <w:color w:val="000000"/>
          <w:sz w:val="24"/>
          <w:szCs w:val="24"/>
        </w:rPr>
        <w:t xml:space="preserve"> </w:t>
      </w:r>
      <w:r w:rsidRPr="00877B91">
        <w:rPr>
          <w:rFonts w:ascii="Arial" w:hAnsi="Arial" w:cs="Arial"/>
          <w:color w:val="000000"/>
          <w:sz w:val="24"/>
          <w:szCs w:val="24"/>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w:t>
      </w:r>
      <w:r w:rsidRPr="00877B91">
        <w:rPr>
          <w:rFonts w:ascii="Arial" w:hAnsi="Arial" w:cs="Arial"/>
          <w:color w:val="000000"/>
          <w:sz w:val="24"/>
          <w:szCs w:val="24"/>
          <w:shd w:val="clear" w:color="auto" w:fill="FFFFFF"/>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877B91">
        <w:rPr>
          <w:rFonts w:ascii="Arial" w:hAnsi="Arial" w:cs="Arial"/>
          <w:color w:val="000000"/>
          <w:sz w:val="24"/>
          <w:szCs w:val="24"/>
        </w:rPr>
        <w:t xml:space="preserve"> </w:t>
      </w:r>
      <w:hyperlink r:id="rId10" w:history="1">
        <w:r w:rsidRPr="00877B91">
          <w:rPr>
            <w:rStyle w:val="a4"/>
            <w:rFonts w:ascii="Arial" w:hAnsi="Arial" w:cs="Arial"/>
            <w:color w:val="000000"/>
            <w:sz w:val="24"/>
            <w:szCs w:val="24"/>
          </w:rPr>
          <w:t>Правилами</w:t>
        </w:r>
      </w:hyperlink>
      <w:r w:rsidRPr="00877B91">
        <w:rPr>
          <w:rFonts w:ascii="Arial" w:hAnsi="Arial" w:cs="Arial"/>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77B91" w:rsidRPr="00877B91" w:rsidRDefault="00877B91" w:rsidP="00582C9C">
      <w:pPr>
        <w:pStyle w:val="s1"/>
        <w:ind w:firstLine="709"/>
        <w:contextualSpacing/>
        <w:rPr>
          <w:color w:val="000000"/>
          <w:sz w:val="24"/>
          <w:szCs w:val="24"/>
        </w:rPr>
      </w:pPr>
      <w:r w:rsidRPr="00877B91">
        <w:rPr>
          <w:color w:val="000000"/>
          <w:sz w:val="24"/>
          <w:szCs w:val="24"/>
        </w:rPr>
        <w:t xml:space="preserve">3.10. Срок проведения выездной проверки не может превышать 10 рабочих дней. </w:t>
      </w:r>
    </w:p>
    <w:p w:rsidR="00877B91" w:rsidRPr="00877B91" w:rsidRDefault="00877B91" w:rsidP="00582C9C">
      <w:pPr>
        <w:pStyle w:val="s1"/>
        <w:ind w:firstLine="709"/>
        <w:contextualSpacing/>
        <w:rPr>
          <w:color w:val="000000"/>
          <w:sz w:val="24"/>
          <w:szCs w:val="24"/>
        </w:rPr>
      </w:pPr>
      <w:r w:rsidRPr="00877B91">
        <w:rPr>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877B91" w:rsidRPr="00877B91" w:rsidRDefault="00877B91" w:rsidP="00582C9C">
      <w:pPr>
        <w:pStyle w:val="s1"/>
        <w:ind w:firstLine="709"/>
        <w:contextualSpacing/>
        <w:rPr>
          <w:color w:val="000000"/>
          <w:sz w:val="24"/>
          <w:szCs w:val="24"/>
        </w:rPr>
      </w:pPr>
      <w:r w:rsidRPr="00877B91">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3.11.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877B91">
          <w:rPr>
            <w:rStyle w:val="a4"/>
            <w:rFonts w:ascii="Arial" w:hAnsi="Arial" w:cs="Arial"/>
            <w:color w:val="000000"/>
            <w:sz w:val="24"/>
            <w:szCs w:val="24"/>
          </w:rPr>
          <w:t>частью 2 статьи 90</w:t>
        </w:r>
      </w:hyperlink>
      <w:r w:rsidRPr="00877B91">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w:t>
      </w:r>
      <w:r w:rsidRPr="00877B91">
        <w:rPr>
          <w:rFonts w:ascii="Arial" w:hAnsi="Arial" w:cs="Arial"/>
          <w:color w:val="000000"/>
          <w:sz w:val="24"/>
          <w:szCs w:val="24"/>
        </w:rPr>
        <w:lastRenderedPageBreak/>
        <w:t>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sidRPr="00877B91">
        <w:rPr>
          <w:rFonts w:ascii="Arial" w:hAnsi="Arial" w:cs="Arial"/>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877B91">
        <w:rPr>
          <w:rFonts w:ascii="Arial" w:hAnsi="Arial" w:cs="Arial"/>
          <w:color w:val="000000"/>
          <w:sz w:val="24"/>
          <w:szCs w:val="24"/>
        </w:rPr>
        <w:t>.</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3.14. Информация о контрольных мероприятиях размещается в Едином реестре контрольных (надзорных) мероприятий.</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3.15.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877B91">
        <w:rPr>
          <w:rFonts w:ascii="Arial" w:hAnsi="Arial" w:cs="Arial"/>
          <w:color w:val="000000"/>
          <w:sz w:val="24"/>
          <w:szCs w:val="24"/>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877B91">
        <w:rPr>
          <w:rFonts w:ascii="Arial" w:hAnsi="Arial" w:cs="Arial"/>
          <w:color w:val="000000"/>
          <w:sz w:val="24"/>
          <w:szCs w:val="24"/>
        </w:rPr>
        <w:t>Единый портал</w:t>
      </w:r>
      <w:r w:rsidRPr="00877B91">
        <w:rPr>
          <w:rFonts w:ascii="Arial" w:hAnsi="Arial" w:cs="Arial"/>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77B91">
        <w:rPr>
          <w:rFonts w:ascii="Arial" w:hAnsi="Arial" w:cs="Arial"/>
          <w:color w:val="000000"/>
          <w:sz w:val="24"/>
          <w:szCs w:val="24"/>
          <w:shd w:val="clear" w:color="auto" w:fill="FFFFFF"/>
        </w:rPr>
        <w:t xml:space="preserve">Федерального закона </w:t>
      </w:r>
      <w:r w:rsidRPr="00877B91">
        <w:rPr>
          <w:rFonts w:ascii="Arial" w:hAnsi="Arial" w:cs="Arial"/>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877B91">
        <w:rPr>
          <w:rStyle w:val="a7"/>
          <w:rFonts w:ascii="Arial" w:hAnsi="Arial" w:cs="Arial"/>
          <w:color w:val="000000"/>
          <w:sz w:val="24"/>
          <w:szCs w:val="24"/>
        </w:rPr>
        <w:footnoteReference w:id="4"/>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 xml:space="preserve">3.18. В случае выявления при проведении контрольного мероприятия нарушений обязательных требований контролируемым лицом администрация </w:t>
      </w:r>
      <w:r w:rsidRPr="00877B91">
        <w:rPr>
          <w:rFonts w:ascii="Arial" w:hAnsi="Arial" w:cs="Arial"/>
          <w:color w:val="000000"/>
          <w:sz w:val="24"/>
          <w:szCs w:val="24"/>
        </w:rPr>
        <w:lastRenderedPageBreak/>
        <w:t>(должностное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877B91" w:rsidRPr="00877B91" w:rsidRDefault="00877B91" w:rsidP="00582C9C">
      <w:pPr>
        <w:pStyle w:val="ConsPlusNormal"/>
        <w:ind w:firstLine="709"/>
        <w:contextualSpacing/>
        <w:jc w:val="both"/>
        <w:rPr>
          <w:rFonts w:ascii="Arial" w:hAnsi="Arial" w:cs="Arial"/>
          <w:sz w:val="24"/>
          <w:szCs w:val="24"/>
        </w:rPr>
      </w:pPr>
      <w:bookmarkStart w:id="13" w:name="Par318"/>
      <w:bookmarkEnd w:id="13"/>
      <w:r w:rsidRPr="00877B91">
        <w:rPr>
          <w:rFonts w:ascii="Arial"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77B91" w:rsidRPr="00877B91" w:rsidRDefault="00877B91" w:rsidP="00582C9C">
      <w:pPr>
        <w:spacing w:after="0" w:line="240" w:lineRule="auto"/>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4) </w:t>
      </w:r>
      <w:r w:rsidRPr="00877B91">
        <w:rPr>
          <w:rFonts w:ascii="Arial" w:hAnsi="Arial" w:cs="Arial"/>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77B91">
        <w:rPr>
          <w:rFonts w:ascii="Arial" w:hAnsi="Arial" w:cs="Arial"/>
          <w:color w:val="000000"/>
          <w:sz w:val="24"/>
          <w:szCs w:val="24"/>
        </w:rPr>
        <w:t>;</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3.19.</w:t>
      </w:r>
      <w:r w:rsidRPr="00877B91">
        <w:rPr>
          <w:rFonts w:ascii="Arial" w:hAnsi="Arial" w:cs="Arial"/>
          <w:sz w:val="24"/>
          <w:szCs w:val="24"/>
        </w:rPr>
        <w:t xml:space="preserve"> </w:t>
      </w:r>
      <w:r w:rsidRPr="00877B91">
        <w:rPr>
          <w:rFonts w:ascii="Arial" w:hAnsi="Arial" w:cs="Arial"/>
          <w:color w:val="000000"/>
          <w:sz w:val="24"/>
          <w:szCs w:val="24"/>
        </w:rPr>
        <w:t>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органами местного самоуправления, правоохранительными органами, организациями и гражданами.</w:t>
      </w:r>
    </w:p>
    <w:p w:rsidR="00877B91" w:rsidRPr="00582C9C"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 xml:space="preserve">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w:t>
      </w:r>
      <w:r w:rsidRPr="00877B91">
        <w:rPr>
          <w:rFonts w:ascii="Arial" w:hAnsi="Arial" w:cs="Arial"/>
          <w:color w:val="000000"/>
          <w:sz w:val="24"/>
          <w:szCs w:val="24"/>
        </w:rPr>
        <w:lastRenderedPageBreak/>
        <w:t>привлечение к соответствующей ответственности.</w:t>
      </w:r>
    </w:p>
    <w:p w:rsidR="00877B91" w:rsidRPr="00877B91" w:rsidRDefault="00877B91" w:rsidP="00582C9C">
      <w:pPr>
        <w:pStyle w:val="ConsPlusNormal"/>
        <w:ind w:firstLine="709"/>
        <w:contextualSpacing/>
        <w:jc w:val="both"/>
        <w:rPr>
          <w:rFonts w:ascii="Arial" w:hAnsi="Arial" w:cs="Arial"/>
          <w:color w:val="000000"/>
          <w:sz w:val="24"/>
          <w:szCs w:val="24"/>
        </w:rPr>
      </w:pPr>
    </w:p>
    <w:p w:rsidR="00877B91" w:rsidRPr="00877B91" w:rsidRDefault="00877B91" w:rsidP="00582C9C">
      <w:pPr>
        <w:pStyle w:val="ConsPlusNormal"/>
        <w:contextualSpacing/>
        <w:jc w:val="center"/>
        <w:rPr>
          <w:rFonts w:ascii="Arial" w:hAnsi="Arial" w:cs="Arial"/>
          <w:b/>
          <w:bCs/>
          <w:color w:val="000000"/>
          <w:sz w:val="24"/>
          <w:szCs w:val="24"/>
        </w:rPr>
      </w:pPr>
      <w:r w:rsidRPr="00877B91">
        <w:rPr>
          <w:rFonts w:ascii="Arial" w:hAnsi="Arial" w:cs="Arial"/>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r w:rsidRPr="00877B91">
        <w:rPr>
          <w:rStyle w:val="a7"/>
          <w:rFonts w:ascii="Arial" w:hAnsi="Arial" w:cs="Arial"/>
          <w:b/>
          <w:bCs/>
          <w:color w:val="000000"/>
          <w:sz w:val="24"/>
          <w:szCs w:val="24"/>
        </w:rPr>
        <w:footnoteReference w:id="5"/>
      </w:r>
    </w:p>
    <w:p w:rsidR="00877B91" w:rsidRPr="00877B91" w:rsidRDefault="00877B91" w:rsidP="00582C9C">
      <w:pPr>
        <w:pStyle w:val="ConsPlusNormal"/>
        <w:contextualSpacing/>
        <w:jc w:val="center"/>
        <w:rPr>
          <w:rFonts w:ascii="Arial" w:hAnsi="Arial" w:cs="Arial"/>
          <w:b/>
          <w:bCs/>
          <w:color w:val="000000"/>
          <w:sz w:val="24"/>
          <w:szCs w:val="24"/>
        </w:rPr>
      </w:pP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4.1.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877B91">
        <w:rPr>
          <w:rFonts w:ascii="Arial" w:hAnsi="Arial" w:cs="Arial"/>
          <w:color w:val="000000"/>
          <w:sz w:val="24"/>
          <w:szCs w:val="24"/>
          <w:shd w:val="clear" w:color="auto" w:fill="FFFFFF"/>
        </w:rPr>
        <w:t xml:space="preserve"> и (или) регионального портала государственных и муниципальных услуг</w:t>
      </w:r>
      <w:r w:rsidRPr="00877B91">
        <w:rPr>
          <w:rFonts w:ascii="Arial" w:hAnsi="Arial" w:cs="Arial"/>
          <w:color w:val="000000"/>
          <w:sz w:val="24"/>
          <w:szCs w:val="24"/>
        </w:rPr>
        <w:t>.</w:t>
      </w:r>
    </w:p>
    <w:p w:rsidR="00877B91" w:rsidRPr="00877B91" w:rsidRDefault="00877B91" w:rsidP="00582C9C">
      <w:pPr>
        <w:pStyle w:val="s1"/>
        <w:contextualSpacing/>
        <w:rPr>
          <w:color w:val="000000"/>
          <w:sz w:val="24"/>
          <w:szCs w:val="24"/>
        </w:rPr>
      </w:pPr>
      <w:r w:rsidRPr="00877B91">
        <w:rPr>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Зыковского сельсовета</w:t>
      </w:r>
      <w:r w:rsidRPr="00877B91">
        <w:rPr>
          <w:i/>
          <w:iCs/>
          <w:color w:val="000000"/>
          <w:sz w:val="24"/>
          <w:szCs w:val="24"/>
        </w:rPr>
        <w:t xml:space="preserve"> </w:t>
      </w:r>
      <w:r w:rsidRPr="00877B91">
        <w:rPr>
          <w:color w:val="000000"/>
          <w:sz w:val="24"/>
          <w:szCs w:val="24"/>
        </w:rPr>
        <w:t>с предварительным информированием главы Зыковского сельсовета</w:t>
      </w:r>
      <w:r w:rsidRPr="00877B91">
        <w:rPr>
          <w:i/>
          <w:iCs/>
          <w:color w:val="000000"/>
          <w:sz w:val="24"/>
          <w:szCs w:val="24"/>
        </w:rPr>
        <w:t xml:space="preserve"> </w:t>
      </w:r>
      <w:r w:rsidRPr="00877B91">
        <w:rPr>
          <w:color w:val="000000"/>
          <w:sz w:val="24"/>
          <w:szCs w:val="24"/>
        </w:rPr>
        <w:t>о наличии в</w:t>
      </w:r>
      <w:r w:rsidRPr="00877B91">
        <w:rPr>
          <w:i/>
          <w:iCs/>
          <w:color w:val="000000"/>
          <w:sz w:val="24"/>
          <w:szCs w:val="24"/>
        </w:rPr>
        <w:t xml:space="preserve"> </w:t>
      </w:r>
      <w:r w:rsidRPr="00877B91">
        <w:rPr>
          <w:color w:val="000000"/>
          <w:sz w:val="24"/>
          <w:szCs w:val="24"/>
        </w:rPr>
        <w:t>жалобе (документах) сведений, составляющих государственную или иную охраняемую законом тайну.</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4.2. Жалоба на решение администрации, действия (бездействие) его должностных лиц рассматривается главой (заместителем главы) Зыковского сельсовета</w:t>
      </w:r>
      <w:r w:rsidRPr="00877B91">
        <w:rPr>
          <w:rStyle w:val="a7"/>
          <w:rFonts w:ascii="Arial" w:hAnsi="Arial" w:cs="Arial"/>
          <w:color w:val="000000"/>
          <w:sz w:val="24"/>
          <w:szCs w:val="24"/>
        </w:rPr>
        <w:footnoteReference w:id="6"/>
      </w:r>
      <w:r w:rsidRPr="00877B91">
        <w:rPr>
          <w:rFonts w:ascii="Arial" w:hAnsi="Arial" w:cs="Arial"/>
          <w:i/>
          <w:iCs/>
          <w:color w:val="000000"/>
          <w:sz w:val="24"/>
          <w:szCs w:val="24"/>
        </w:rPr>
        <w:t>.</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4.3.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77B91" w:rsidRPr="00877B91" w:rsidRDefault="00877B91" w:rsidP="00582C9C">
      <w:pPr>
        <w:pStyle w:val="ConsPlusNormal"/>
        <w:ind w:firstLine="709"/>
        <w:contextualSpacing/>
        <w:jc w:val="both"/>
        <w:rPr>
          <w:rFonts w:ascii="Arial" w:hAnsi="Arial" w:cs="Arial"/>
          <w:color w:val="000000"/>
          <w:sz w:val="24"/>
          <w:szCs w:val="24"/>
        </w:rPr>
      </w:pPr>
      <w:r w:rsidRPr="00877B91">
        <w:rPr>
          <w:rFonts w:ascii="Arial" w:hAnsi="Arial" w:cs="Arial"/>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877B91" w:rsidRPr="00877B91" w:rsidRDefault="00877B91" w:rsidP="00582C9C">
      <w:pPr>
        <w:pStyle w:val="ConsPlusNormal"/>
        <w:ind w:firstLine="709"/>
        <w:contextualSpacing/>
        <w:jc w:val="both"/>
        <w:rPr>
          <w:rFonts w:ascii="Arial" w:hAnsi="Arial" w:cs="Arial"/>
          <w:sz w:val="24"/>
          <w:szCs w:val="24"/>
        </w:rPr>
      </w:pPr>
      <w:r w:rsidRPr="00877B91">
        <w:rPr>
          <w:rFonts w:ascii="Arial" w:hAnsi="Arial" w:cs="Arial"/>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Зыковского сельсовета не более чем на 20 рабочих дней.</w:t>
      </w:r>
    </w:p>
    <w:p w:rsidR="00877B91" w:rsidRDefault="00877B91" w:rsidP="00582C9C">
      <w:pPr>
        <w:pStyle w:val="1"/>
        <w:ind w:firstLine="709"/>
        <w:contextualSpacing/>
        <w:jc w:val="both"/>
        <w:rPr>
          <w:rFonts w:ascii="Arial" w:hAnsi="Arial" w:cs="Arial"/>
          <w:color w:val="000000"/>
          <w:sz w:val="24"/>
          <w:szCs w:val="24"/>
        </w:rPr>
      </w:pPr>
    </w:p>
    <w:p w:rsidR="00582C9C" w:rsidRDefault="00582C9C" w:rsidP="00582C9C">
      <w:pPr>
        <w:pStyle w:val="1"/>
        <w:ind w:firstLine="709"/>
        <w:contextualSpacing/>
        <w:jc w:val="both"/>
        <w:rPr>
          <w:rFonts w:ascii="Arial" w:hAnsi="Arial" w:cs="Arial"/>
          <w:color w:val="000000"/>
          <w:sz w:val="24"/>
          <w:szCs w:val="24"/>
        </w:rPr>
      </w:pPr>
    </w:p>
    <w:p w:rsidR="00582C9C" w:rsidRDefault="00582C9C" w:rsidP="00582C9C">
      <w:pPr>
        <w:pStyle w:val="1"/>
        <w:ind w:firstLine="709"/>
        <w:contextualSpacing/>
        <w:jc w:val="both"/>
        <w:rPr>
          <w:rFonts w:ascii="Arial" w:hAnsi="Arial" w:cs="Arial"/>
          <w:color w:val="000000"/>
          <w:sz w:val="24"/>
          <w:szCs w:val="24"/>
        </w:rPr>
      </w:pPr>
    </w:p>
    <w:p w:rsidR="00582C9C" w:rsidRDefault="00582C9C" w:rsidP="00582C9C">
      <w:pPr>
        <w:pStyle w:val="1"/>
        <w:ind w:firstLine="709"/>
        <w:contextualSpacing/>
        <w:jc w:val="both"/>
        <w:rPr>
          <w:rFonts w:ascii="Arial" w:hAnsi="Arial" w:cs="Arial"/>
          <w:color w:val="000000"/>
          <w:sz w:val="24"/>
          <w:szCs w:val="24"/>
        </w:rPr>
      </w:pPr>
    </w:p>
    <w:p w:rsidR="00582C9C" w:rsidRPr="00877B91" w:rsidRDefault="00582C9C" w:rsidP="00582C9C">
      <w:pPr>
        <w:pStyle w:val="1"/>
        <w:ind w:firstLine="709"/>
        <w:contextualSpacing/>
        <w:jc w:val="both"/>
        <w:rPr>
          <w:rFonts w:ascii="Arial" w:hAnsi="Arial" w:cs="Arial"/>
          <w:color w:val="000000"/>
          <w:sz w:val="24"/>
          <w:szCs w:val="24"/>
        </w:rPr>
      </w:pPr>
    </w:p>
    <w:p w:rsidR="00877B91" w:rsidRPr="00877B91" w:rsidRDefault="00877B91" w:rsidP="00582C9C">
      <w:pPr>
        <w:pStyle w:val="1"/>
        <w:contextualSpacing/>
        <w:jc w:val="center"/>
        <w:rPr>
          <w:rFonts w:ascii="Arial" w:hAnsi="Arial" w:cs="Arial"/>
          <w:b/>
          <w:bCs/>
          <w:color w:val="000000"/>
          <w:sz w:val="24"/>
          <w:szCs w:val="24"/>
        </w:rPr>
      </w:pPr>
      <w:r w:rsidRPr="00877B91">
        <w:rPr>
          <w:rFonts w:ascii="Arial" w:hAnsi="Arial" w:cs="Arial"/>
          <w:b/>
          <w:bCs/>
          <w:color w:val="000000"/>
          <w:sz w:val="24"/>
          <w:szCs w:val="24"/>
        </w:rPr>
        <w:lastRenderedPageBreak/>
        <w:t>5. Ключевые показатели муниципального контроля за исполнением единой теплоснабжающей организацией обязательств и их целевые значения</w:t>
      </w:r>
    </w:p>
    <w:p w:rsidR="00877B91" w:rsidRPr="00877B91" w:rsidRDefault="00877B91" w:rsidP="00582C9C">
      <w:pPr>
        <w:pStyle w:val="1"/>
        <w:contextualSpacing/>
        <w:jc w:val="center"/>
        <w:rPr>
          <w:rFonts w:ascii="Arial" w:hAnsi="Arial" w:cs="Arial"/>
          <w:b/>
          <w:bCs/>
          <w:color w:val="000000"/>
          <w:sz w:val="24"/>
          <w:szCs w:val="24"/>
        </w:rPr>
      </w:pPr>
    </w:p>
    <w:p w:rsidR="00877B91" w:rsidRPr="00877B91" w:rsidRDefault="00877B91" w:rsidP="00582C9C">
      <w:pPr>
        <w:pStyle w:val="1"/>
        <w:ind w:firstLine="709"/>
        <w:contextualSpacing/>
        <w:jc w:val="both"/>
        <w:rPr>
          <w:rFonts w:ascii="Arial" w:hAnsi="Arial" w:cs="Arial"/>
          <w:sz w:val="24"/>
          <w:szCs w:val="24"/>
        </w:rPr>
      </w:pPr>
      <w:r w:rsidRPr="00877B91">
        <w:rPr>
          <w:rFonts w:ascii="Arial" w:hAnsi="Arial" w:cs="Arial"/>
          <w:color w:val="000000"/>
          <w:sz w:val="24"/>
          <w:szCs w:val="24"/>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77B91" w:rsidRPr="00877B91" w:rsidRDefault="00877B91" w:rsidP="00582C9C">
      <w:pPr>
        <w:pStyle w:val="1"/>
        <w:ind w:firstLine="709"/>
        <w:contextualSpacing/>
        <w:jc w:val="both"/>
        <w:rPr>
          <w:rFonts w:ascii="Arial" w:hAnsi="Arial" w:cs="Arial"/>
          <w:sz w:val="24"/>
          <w:szCs w:val="24"/>
        </w:rPr>
      </w:pPr>
      <w:r w:rsidRPr="00877B91">
        <w:rPr>
          <w:rFonts w:ascii="Arial" w:hAnsi="Arial" w:cs="Arial"/>
          <w:color w:val="000000"/>
          <w:sz w:val="24"/>
          <w:szCs w:val="24"/>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sidRPr="00877B91">
        <w:rPr>
          <w:rFonts w:ascii="Arial" w:hAnsi="Arial" w:cs="Arial"/>
          <w:bCs/>
          <w:color w:val="000000"/>
          <w:sz w:val="24"/>
          <w:szCs w:val="24"/>
        </w:rPr>
        <w:t>Зыковским сельским Советом депутатов Березовского района Красноярского края</w:t>
      </w:r>
      <w:r w:rsidRPr="00877B91">
        <w:rPr>
          <w:rFonts w:ascii="Arial" w:hAnsi="Arial" w:cs="Arial"/>
          <w:color w:val="000000"/>
          <w:sz w:val="24"/>
          <w:szCs w:val="24"/>
        </w:rPr>
        <w:t>.</w:t>
      </w:r>
    </w:p>
    <w:p w:rsidR="009A27C4" w:rsidRDefault="009A27C4" w:rsidP="00877B91">
      <w:pPr>
        <w:pStyle w:val="ConsPlusTitle"/>
        <w:jc w:val="center"/>
      </w:pPr>
    </w:p>
    <w:sectPr w:rsidR="009A27C4" w:rsidSect="009A27C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C1A" w:rsidRDefault="009F1C1A" w:rsidP="00877B91">
      <w:pPr>
        <w:spacing w:after="0" w:line="240" w:lineRule="auto"/>
      </w:pPr>
      <w:r>
        <w:separator/>
      </w:r>
    </w:p>
  </w:endnote>
  <w:endnote w:type="continuationSeparator" w:id="1">
    <w:p w:rsidR="009F1C1A" w:rsidRDefault="009F1C1A" w:rsidP="00877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C1A" w:rsidRDefault="009F1C1A" w:rsidP="00877B91">
      <w:pPr>
        <w:spacing w:after="0" w:line="240" w:lineRule="auto"/>
      </w:pPr>
      <w:r>
        <w:separator/>
      </w:r>
    </w:p>
  </w:footnote>
  <w:footnote w:type="continuationSeparator" w:id="1">
    <w:p w:rsidR="009F1C1A" w:rsidRDefault="009F1C1A" w:rsidP="00877B91">
      <w:pPr>
        <w:spacing w:after="0" w:line="240" w:lineRule="auto"/>
      </w:pPr>
      <w:r>
        <w:continuationSeparator/>
      </w:r>
    </w:p>
  </w:footnote>
  <w:footnote w:id="2">
    <w:p w:rsidR="00877B91" w:rsidRPr="00C50C84" w:rsidRDefault="00877B91" w:rsidP="00877B91">
      <w:pPr>
        <w:pStyle w:val="s1"/>
        <w:ind w:firstLine="0"/>
        <w:rPr>
          <w:rFonts w:ascii="Times New Roman" w:hAnsi="Times New Roman" w:cs="Times New Roman"/>
          <w:color w:val="000000"/>
          <w:sz w:val="24"/>
          <w:szCs w:val="24"/>
        </w:rPr>
      </w:pPr>
    </w:p>
  </w:footnote>
  <w:footnote w:id="3">
    <w:p w:rsidR="00877B91" w:rsidRPr="00C50C84" w:rsidRDefault="00877B91" w:rsidP="00877B91">
      <w:pPr>
        <w:jc w:val="both"/>
        <w:rPr>
          <w:color w:val="000000"/>
        </w:rPr>
      </w:pPr>
    </w:p>
    <w:p w:rsidR="00877B91" w:rsidRPr="00C50C84" w:rsidRDefault="00877B91" w:rsidP="00877B91">
      <w:pPr>
        <w:jc w:val="both"/>
      </w:pPr>
    </w:p>
  </w:footnote>
  <w:footnote w:id="4">
    <w:p w:rsidR="00877B91" w:rsidRPr="00C50C84" w:rsidRDefault="00877B91" w:rsidP="00877B91">
      <w:pPr>
        <w:pStyle w:val="a5"/>
      </w:pPr>
    </w:p>
  </w:footnote>
  <w:footnote w:id="5">
    <w:p w:rsidR="00877B91" w:rsidRPr="00C50C84" w:rsidRDefault="00877B91" w:rsidP="00877B91">
      <w:pPr>
        <w:pStyle w:val="a5"/>
        <w:jc w:val="both"/>
        <w:rPr>
          <w:sz w:val="24"/>
          <w:szCs w:val="24"/>
        </w:rPr>
      </w:pPr>
    </w:p>
    <w:p w:rsidR="00877B91" w:rsidRPr="00C50C84" w:rsidRDefault="00877B91" w:rsidP="00877B91">
      <w:pPr>
        <w:pStyle w:val="a5"/>
      </w:pPr>
    </w:p>
  </w:footnote>
  <w:footnote w:id="6">
    <w:p w:rsidR="00877B91" w:rsidRPr="00641EBA" w:rsidRDefault="00877B91" w:rsidP="00877B91">
      <w:pPr>
        <w:pStyle w:val="a5"/>
        <w:jc w:val="both"/>
        <w:rPr>
          <w:sz w:val="24"/>
          <w:szCs w:val="24"/>
        </w:rPr>
      </w:pPr>
      <w:r w:rsidRPr="00641EBA">
        <w:rPr>
          <w:sz w:val="24"/>
          <w:szCs w:val="24"/>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F501F"/>
    <w:multiLevelType w:val="multilevel"/>
    <w:tmpl w:val="0860B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1452AC"/>
    <w:multiLevelType w:val="multilevel"/>
    <w:tmpl w:val="9A6CA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836A77"/>
    <w:multiLevelType w:val="multilevel"/>
    <w:tmpl w:val="62F002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3B3ECE"/>
    <w:multiLevelType w:val="multilevel"/>
    <w:tmpl w:val="2D2AF9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F86B45"/>
    <w:multiLevelType w:val="multilevel"/>
    <w:tmpl w:val="FCA013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13CC0"/>
    <w:rsid w:val="001570D7"/>
    <w:rsid w:val="001D2894"/>
    <w:rsid w:val="00214123"/>
    <w:rsid w:val="00322A87"/>
    <w:rsid w:val="003842D1"/>
    <w:rsid w:val="003F65F2"/>
    <w:rsid w:val="00464FFE"/>
    <w:rsid w:val="005239F0"/>
    <w:rsid w:val="0058298C"/>
    <w:rsid w:val="00582C9C"/>
    <w:rsid w:val="00637C8B"/>
    <w:rsid w:val="00641FE4"/>
    <w:rsid w:val="00644417"/>
    <w:rsid w:val="006748CD"/>
    <w:rsid w:val="0069496C"/>
    <w:rsid w:val="00694C1B"/>
    <w:rsid w:val="006B0B01"/>
    <w:rsid w:val="006E3198"/>
    <w:rsid w:val="006E7E28"/>
    <w:rsid w:val="00706C0C"/>
    <w:rsid w:val="00855CCF"/>
    <w:rsid w:val="0086685C"/>
    <w:rsid w:val="00877B91"/>
    <w:rsid w:val="009875A9"/>
    <w:rsid w:val="009A27C4"/>
    <w:rsid w:val="009F1C1A"/>
    <w:rsid w:val="00B13CC0"/>
    <w:rsid w:val="00B31FA3"/>
    <w:rsid w:val="00B439CE"/>
    <w:rsid w:val="00BB55CD"/>
    <w:rsid w:val="00BD4F2C"/>
    <w:rsid w:val="00C05A00"/>
    <w:rsid w:val="00C33AB3"/>
    <w:rsid w:val="00C81819"/>
    <w:rsid w:val="00DA1E1D"/>
    <w:rsid w:val="00DA67A3"/>
    <w:rsid w:val="00DC7061"/>
    <w:rsid w:val="00DD50B6"/>
    <w:rsid w:val="00DE2194"/>
    <w:rsid w:val="00DE74DA"/>
    <w:rsid w:val="00E2268D"/>
    <w:rsid w:val="00E452DC"/>
    <w:rsid w:val="00E610C7"/>
    <w:rsid w:val="00E7112E"/>
    <w:rsid w:val="00EA0870"/>
    <w:rsid w:val="00EB618F"/>
    <w:rsid w:val="00FA2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F0"/>
    <w:pPr>
      <w:spacing w:after="200" w:line="276" w:lineRule="auto"/>
      <w:ind w:left="0"/>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13CC0"/>
    <w:pPr>
      <w:widowControl w:val="0"/>
      <w:autoSpaceDE w:val="0"/>
      <w:autoSpaceDN w:val="0"/>
      <w:ind w:left="0"/>
      <w:jc w:val="left"/>
    </w:pPr>
    <w:rPr>
      <w:rFonts w:ascii="Calibri" w:eastAsia="Times New Roman" w:hAnsi="Calibri" w:cs="Calibri"/>
      <w:szCs w:val="20"/>
      <w:lang w:eastAsia="ru-RU"/>
    </w:rPr>
  </w:style>
  <w:style w:type="paragraph" w:customStyle="1" w:styleId="ConsPlusNonformat">
    <w:name w:val="ConsPlusNonformat"/>
    <w:rsid w:val="00B13CC0"/>
    <w:pPr>
      <w:widowControl w:val="0"/>
      <w:autoSpaceDE w:val="0"/>
      <w:autoSpaceDN w:val="0"/>
      <w:ind w:left="0"/>
      <w:jc w:val="left"/>
    </w:pPr>
    <w:rPr>
      <w:rFonts w:ascii="Courier New" w:eastAsia="Times New Roman" w:hAnsi="Courier New" w:cs="Courier New"/>
      <w:sz w:val="20"/>
      <w:szCs w:val="20"/>
      <w:lang w:eastAsia="ru-RU"/>
    </w:rPr>
  </w:style>
  <w:style w:type="paragraph" w:customStyle="1" w:styleId="ConsPlusTitle">
    <w:name w:val="ConsPlusTitle"/>
    <w:rsid w:val="00B13CC0"/>
    <w:pPr>
      <w:widowControl w:val="0"/>
      <w:autoSpaceDE w:val="0"/>
      <w:autoSpaceDN w:val="0"/>
      <w:ind w:left="0"/>
      <w:jc w:val="left"/>
    </w:pPr>
    <w:rPr>
      <w:rFonts w:ascii="Calibri" w:eastAsia="Times New Roman" w:hAnsi="Calibri" w:cs="Calibri"/>
      <w:b/>
      <w:szCs w:val="20"/>
      <w:lang w:eastAsia="ru-RU"/>
    </w:rPr>
  </w:style>
  <w:style w:type="paragraph" w:customStyle="1" w:styleId="ConsPlusTitlePage">
    <w:name w:val="ConsPlusTitlePage"/>
    <w:rsid w:val="00B13CC0"/>
    <w:pPr>
      <w:widowControl w:val="0"/>
      <w:autoSpaceDE w:val="0"/>
      <w:autoSpaceDN w:val="0"/>
      <w:ind w:left="0"/>
      <w:jc w:val="left"/>
    </w:pPr>
    <w:rPr>
      <w:rFonts w:ascii="Tahoma" w:eastAsia="Times New Roman" w:hAnsi="Tahoma" w:cs="Tahoma"/>
      <w:sz w:val="20"/>
      <w:szCs w:val="20"/>
      <w:lang w:eastAsia="ru-RU"/>
    </w:rPr>
  </w:style>
  <w:style w:type="table" w:styleId="a3">
    <w:name w:val="Table Grid"/>
    <w:basedOn w:val="a1"/>
    <w:rsid w:val="005239F0"/>
    <w:pPr>
      <w:ind w:left="0"/>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rsid w:val="00877B91"/>
    <w:rPr>
      <w:color w:val="0000FF"/>
      <w:u w:val="single"/>
    </w:rPr>
  </w:style>
  <w:style w:type="paragraph" w:customStyle="1" w:styleId="s1">
    <w:name w:val="s_1"/>
    <w:basedOn w:val="a"/>
    <w:rsid w:val="00877B91"/>
    <w:pPr>
      <w:spacing w:after="0" w:line="240" w:lineRule="auto"/>
      <w:ind w:firstLine="720"/>
      <w:jc w:val="both"/>
    </w:pPr>
    <w:rPr>
      <w:rFonts w:ascii="Arial" w:eastAsia="Times New Roman" w:hAnsi="Arial" w:cs="Arial"/>
      <w:sz w:val="26"/>
      <w:szCs w:val="26"/>
    </w:rPr>
  </w:style>
  <w:style w:type="paragraph" w:customStyle="1" w:styleId="1">
    <w:name w:val="Без интервала1"/>
    <w:rsid w:val="00877B91"/>
    <w:pPr>
      <w:suppressAutoHyphens/>
      <w:ind w:left="0"/>
      <w:jc w:val="left"/>
    </w:pPr>
    <w:rPr>
      <w:rFonts w:ascii="Calibri" w:eastAsia="Times New Roman" w:hAnsi="Calibri" w:cs="Calibri"/>
      <w:lang w:eastAsia="zh-CN"/>
    </w:rPr>
  </w:style>
  <w:style w:type="paragraph" w:styleId="a5">
    <w:name w:val="footnote text"/>
    <w:basedOn w:val="a"/>
    <w:link w:val="10"/>
    <w:rsid w:val="00877B91"/>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877B91"/>
    <w:rPr>
      <w:rFonts w:eastAsiaTheme="minorEastAsia"/>
      <w:sz w:val="20"/>
      <w:szCs w:val="20"/>
      <w:lang w:eastAsia="ru-RU"/>
    </w:rPr>
  </w:style>
  <w:style w:type="character" w:customStyle="1" w:styleId="10">
    <w:name w:val="Текст сноски Знак1"/>
    <w:basedOn w:val="a0"/>
    <w:link w:val="a5"/>
    <w:rsid w:val="00877B91"/>
    <w:rPr>
      <w:rFonts w:ascii="Times New Roman" w:eastAsia="Times New Roman" w:hAnsi="Times New Roman" w:cs="Times New Roman"/>
      <w:sz w:val="20"/>
      <w:szCs w:val="20"/>
      <w:lang w:eastAsia="ru-RU"/>
    </w:rPr>
  </w:style>
  <w:style w:type="character" w:styleId="a7">
    <w:name w:val="footnote reference"/>
    <w:uiPriority w:val="99"/>
    <w:semiHidden/>
    <w:unhideWhenUsed/>
    <w:rsid w:val="00877B9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13</Pages>
  <Words>5519</Words>
  <Characters>31461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2022-03-28T01:30:00Z</cp:lastPrinted>
  <dcterms:created xsi:type="dcterms:W3CDTF">2022-03-23T08:02:00Z</dcterms:created>
  <dcterms:modified xsi:type="dcterms:W3CDTF">2022-03-28T01:31:00Z</dcterms:modified>
</cp:coreProperties>
</file>