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88" w:rsidRPr="00B12997" w:rsidRDefault="001D0E88" w:rsidP="001D0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3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E88" w:rsidRPr="00A82293" w:rsidRDefault="001D0E88" w:rsidP="001D0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E88" w:rsidRPr="00A82293" w:rsidRDefault="001D0E88" w:rsidP="001D0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E88" w:rsidRPr="00A82293" w:rsidRDefault="001D0E88" w:rsidP="001D0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0E88" w:rsidRPr="00A82293" w:rsidRDefault="001D0E88" w:rsidP="001D0E88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D0E88" w:rsidRPr="00A82293" w:rsidRDefault="001D0E88" w:rsidP="001D0E88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1D0E88" w:rsidRPr="00A82293" w:rsidRDefault="001D0E88" w:rsidP="001D0E88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1D0E88" w:rsidRPr="00A82293" w:rsidRDefault="001D0E88" w:rsidP="001D0E88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1D0E88" w:rsidRPr="00A82293" w:rsidRDefault="001D0E88" w:rsidP="001D0E8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1D0E88" w:rsidRPr="00A82293" w:rsidRDefault="001D0E88" w:rsidP="001D0E88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1D0E88" w:rsidRPr="00A82293" w:rsidRDefault="001D0E88" w:rsidP="001D0E88">
      <w:pPr>
        <w:tabs>
          <w:tab w:val="left" w:pos="2040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1D0E88" w:rsidRPr="00A82293" w:rsidRDefault="001D0E88" w:rsidP="001D0E88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D0E88" w:rsidRPr="00A82293" w:rsidRDefault="001D0E88" w:rsidP="001D0E88">
      <w:pPr>
        <w:tabs>
          <w:tab w:val="left" w:pos="229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24</w:t>
      </w:r>
      <w:r w:rsidRPr="00A82293">
        <w:rPr>
          <w:rFonts w:ascii="Times New Roman" w:hAnsi="Times New Roman"/>
          <w:sz w:val="24"/>
          <w:szCs w:val="24"/>
        </w:rPr>
        <w:t xml:space="preserve">» августа 2023 г.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№ 277</w:t>
      </w:r>
    </w:p>
    <w:p w:rsidR="001D0E88" w:rsidRPr="00A82293" w:rsidRDefault="001D0E88" w:rsidP="001D0E88">
      <w:pPr>
        <w:tabs>
          <w:tab w:val="left" w:pos="2295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с. Зыково</w:t>
      </w:r>
    </w:p>
    <w:p w:rsidR="001D0E88" w:rsidRPr="00A82293" w:rsidRDefault="001D0E88" w:rsidP="001D0E8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1D0E88" w:rsidRPr="00A82293" w:rsidRDefault="001D0E88" w:rsidP="001D0E8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1D0E88" w:rsidRPr="00A82293" w:rsidTr="00DD71FE">
        <w:trPr>
          <w:trHeight w:val="1194"/>
        </w:trPr>
        <w:tc>
          <w:tcPr>
            <w:tcW w:w="4644" w:type="dxa"/>
          </w:tcPr>
          <w:p w:rsidR="001D0E88" w:rsidRPr="00A82293" w:rsidRDefault="001D0E88" w:rsidP="001D0E88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внесении изменений в Постановление администрации Зыковского сельсовета Березовского района №258 от 14.08.2023 </w:t>
            </w:r>
            <w:r w:rsidRPr="00A82293">
              <w:rPr>
                <w:sz w:val="24"/>
                <w:szCs w:val="24"/>
                <w:lang w:eastAsia="en-US"/>
              </w:rPr>
              <w:t>«Об исключении имущества из имущества казны»</w:t>
            </w:r>
          </w:p>
        </w:tc>
      </w:tr>
    </w:tbl>
    <w:p w:rsidR="001D0E88" w:rsidRPr="00A82293" w:rsidRDefault="001D0E88" w:rsidP="001D0E88">
      <w:pPr>
        <w:pStyle w:val="a3"/>
        <w:contextualSpacing/>
        <w:jc w:val="center"/>
        <w:rPr>
          <w:sz w:val="24"/>
          <w:szCs w:val="24"/>
        </w:rPr>
      </w:pPr>
    </w:p>
    <w:p w:rsidR="001D0E88" w:rsidRPr="00A82293" w:rsidRDefault="001D0E88" w:rsidP="001D0E88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9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передачей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 в процессе разграничения муниципального имущества на основании распоряжения Правительства Красноярского края от 05.11.2013 г. № 823-р, регистрацией права собственности муниципального образования Зыковский сельсовет Березовского района Красноярского края на муниципальное имущество, в соответствии со статьей 215 Гражданского кодекса Российской Федерации, подпунктом 7 пункта 1 статьи 7, статьями 8 – 10 Положения о порядке управления и распоряжения муниципальной собственностью Зыковского сельсовета, утвержденного Решением от «17» ноября 2016 года № 28-126 Р Зыковского сельского Совета депутатов Березовского района Красноярского края «Об утверждении Положения о порядке управления и распоряжения муниципальной собственностью Зыковского сельсовета»,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 Зыковского сельского Совета депутатов Березовского района Красноярского края №45-236Р от 22.08.2023 «</w:t>
      </w:r>
      <w:r w:rsidRPr="000C559A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Зыковского сельского Совета депутатов от 16.12.2022г. №38-192Р «</w:t>
      </w:r>
      <w:r w:rsidRPr="000C55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согласовании перечня движимого имущества, подлежащего передаче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1D0E88" w:rsidRPr="00A82293" w:rsidRDefault="001D0E88" w:rsidP="001D0E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0E88" w:rsidRPr="00A82293" w:rsidRDefault="001D0E88" w:rsidP="001D0E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82293">
        <w:rPr>
          <w:rFonts w:ascii="Times New Roman" w:hAnsi="Times New Roman"/>
          <w:bCs/>
          <w:sz w:val="24"/>
          <w:szCs w:val="24"/>
        </w:rPr>
        <w:t>П О С Т А Н О В Л Я Ю:</w:t>
      </w:r>
    </w:p>
    <w:p w:rsidR="001D0E88" w:rsidRPr="001D0E88" w:rsidRDefault="001D0E88" w:rsidP="001D0E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E88" w:rsidRPr="001D0E88" w:rsidRDefault="001D0E88" w:rsidP="001D0E88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E88">
        <w:rPr>
          <w:rFonts w:ascii="Times New Roman" w:hAnsi="Times New Roman" w:cs="Times New Roman"/>
          <w:sz w:val="24"/>
          <w:szCs w:val="24"/>
        </w:rPr>
        <w:t>Внести изменения в Приложение №1 к Постановлению администрации Зыковского сельсовета Березовского района Красноярского края №258 от 14.08.2023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D0E88">
        <w:rPr>
          <w:rFonts w:ascii="Times New Roman" w:hAnsi="Times New Roman" w:cs="Times New Roman"/>
          <w:sz w:val="24"/>
          <w:szCs w:val="24"/>
        </w:rPr>
        <w:t xml:space="preserve"> «</w:t>
      </w:r>
      <w:r w:rsidRPr="001D0E88">
        <w:rPr>
          <w:rFonts w:ascii="Times New Roman" w:hAnsi="Times New Roman" w:cs="Times New Roman"/>
          <w:sz w:val="24"/>
          <w:szCs w:val="24"/>
          <w:lang w:eastAsia="en-US"/>
        </w:rPr>
        <w:t xml:space="preserve">Об исключении имущества из имущества казны» согласно Приложению №1 к настоящему постановлению. </w:t>
      </w:r>
    </w:p>
    <w:p w:rsidR="001D0E88" w:rsidRPr="001D0E88" w:rsidRDefault="001D0E88" w:rsidP="001D0E88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E88">
        <w:rPr>
          <w:rFonts w:ascii="Times New Roman" w:hAnsi="Times New Roman" w:cs="Times New Roman"/>
          <w:sz w:val="24"/>
          <w:szCs w:val="24"/>
          <w:lang w:eastAsia="en-US"/>
        </w:rPr>
        <w:t xml:space="preserve">Пункт №2 </w:t>
      </w:r>
      <w:r w:rsidRPr="001D0E88">
        <w:rPr>
          <w:rFonts w:ascii="Times New Roman" w:hAnsi="Times New Roman" w:cs="Times New Roman"/>
          <w:sz w:val="24"/>
          <w:szCs w:val="24"/>
        </w:rPr>
        <w:t>Постановления администрации Зыковского сельсовета Березовского района Красноярского края №258 от 14.08.2023 «</w:t>
      </w:r>
      <w:r w:rsidRPr="001D0E88">
        <w:rPr>
          <w:rFonts w:ascii="Times New Roman" w:hAnsi="Times New Roman" w:cs="Times New Roman"/>
          <w:sz w:val="24"/>
          <w:szCs w:val="24"/>
          <w:lang w:eastAsia="en-US"/>
        </w:rPr>
        <w:t>Об исключении имущества из имущества казны» признать утратившим силу.</w:t>
      </w:r>
    </w:p>
    <w:p w:rsidR="001D0E88" w:rsidRPr="001D0E88" w:rsidRDefault="001D0E88" w:rsidP="001D0E88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E88">
        <w:rPr>
          <w:rFonts w:ascii="Times New Roman" w:hAnsi="Times New Roman" w:cs="Times New Roman"/>
          <w:sz w:val="24"/>
          <w:szCs w:val="24"/>
        </w:rPr>
        <w:t>Изъять  из оперативного управления и принять в имущество казны имущество, указанное в Приложении №1</w:t>
      </w:r>
      <w:r>
        <w:rPr>
          <w:rFonts w:ascii="Times New Roman" w:hAnsi="Times New Roman" w:cs="Times New Roman"/>
          <w:sz w:val="24"/>
          <w:szCs w:val="24"/>
        </w:rPr>
        <w:t xml:space="preserve"> в настоящему постановлению.</w:t>
      </w:r>
      <w:r w:rsidRPr="001D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88" w:rsidRPr="001D0E88" w:rsidRDefault="001D0E88" w:rsidP="001D0E88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E88">
        <w:rPr>
          <w:rFonts w:ascii="Times New Roman" w:hAnsi="Times New Roman" w:cs="Times New Roman"/>
          <w:sz w:val="24"/>
          <w:szCs w:val="24"/>
        </w:rPr>
        <w:lastRenderedPageBreak/>
        <w:t>4. Директору муниципального казенного учреждения «Финансово-земельные отношения» Яншиной Елене Викторовне организовать исключение имущества из имущества казны, указанного в Приложении №1 к настоящему постановлению.</w:t>
      </w:r>
    </w:p>
    <w:p w:rsidR="001D0E88" w:rsidRPr="001D0E88" w:rsidRDefault="001D0E88" w:rsidP="001D0E88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E88">
        <w:rPr>
          <w:rFonts w:ascii="Times New Roman" w:hAnsi="Times New Roman" w:cs="Times New Roman"/>
          <w:sz w:val="24"/>
          <w:szCs w:val="24"/>
        </w:rPr>
        <w:t>5. Контроль над исполнением настоящего постановления оставляю за собой.</w:t>
      </w:r>
    </w:p>
    <w:p w:rsidR="001D0E88" w:rsidRPr="001D0E88" w:rsidRDefault="001D0E88" w:rsidP="001D0E88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E88">
        <w:rPr>
          <w:rFonts w:ascii="Times New Roman" w:hAnsi="Times New Roman" w:cs="Times New Roman"/>
          <w:sz w:val="24"/>
          <w:szCs w:val="24"/>
        </w:rPr>
        <w:t xml:space="preserve">      6. Постановление вступает в момент подписания.</w:t>
      </w:r>
    </w:p>
    <w:p w:rsidR="001D0E88" w:rsidRPr="001D0E88" w:rsidRDefault="001D0E88" w:rsidP="001D0E88">
      <w:pPr>
        <w:pStyle w:val="ConsPlusNormal"/>
        <w:tabs>
          <w:tab w:val="left" w:pos="7380"/>
        </w:tabs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E88" w:rsidRPr="00A82293" w:rsidRDefault="001D0E88" w:rsidP="001D0E88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E88" w:rsidRPr="00A82293" w:rsidRDefault="001D0E88" w:rsidP="001D0E88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E88" w:rsidRPr="00A82293" w:rsidRDefault="001D0E88" w:rsidP="001D0E88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Глава Зыковского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2293">
        <w:rPr>
          <w:rFonts w:ascii="Times New Roman" w:hAnsi="Times New Roman" w:cs="Times New Roman"/>
          <w:sz w:val="24"/>
          <w:szCs w:val="24"/>
        </w:rPr>
        <w:t>А.В. Сороковиков</w:t>
      </w:r>
    </w:p>
    <w:p w:rsidR="001D0E88" w:rsidRDefault="001D0E88">
      <w:r>
        <w:br w:type="page"/>
      </w:r>
    </w:p>
    <w:p w:rsidR="001D0E88" w:rsidRDefault="001D0E88" w:rsidP="001D0E8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1D0E88" w:rsidSect="00BE0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E88" w:rsidRDefault="001D0E88" w:rsidP="001D0E8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к Постановлению Зыковского сельсовета </w:t>
      </w:r>
    </w:p>
    <w:p w:rsidR="001D0E88" w:rsidRDefault="001D0E88" w:rsidP="001D0E8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 Красноярского края №277 от 24.08.2023</w:t>
      </w:r>
    </w:p>
    <w:p w:rsidR="001D0E88" w:rsidRDefault="001D0E88" w:rsidP="001D0E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0E88" w:rsidRPr="000C559A" w:rsidRDefault="001D0E88" w:rsidP="001D0E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C559A">
        <w:rPr>
          <w:rFonts w:ascii="Times New Roman" w:hAnsi="Times New Roman"/>
          <w:sz w:val="24"/>
          <w:szCs w:val="24"/>
        </w:rPr>
        <w:t>ПЕРЕЧЕНЬ</w:t>
      </w:r>
    </w:p>
    <w:p w:rsidR="001D0E88" w:rsidRPr="000C559A" w:rsidRDefault="001D0E88" w:rsidP="001D0E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C559A">
        <w:rPr>
          <w:rFonts w:ascii="Times New Roman" w:hAnsi="Times New Roman"/>
          <w:sz w:val="24"/>
          <w:szCs w:val="24"/>
        </w:rPr>
        <w:t xml:space="preserve">ДВИЖИМОГО ИМУЩЕСТВА, ПОДЛЕЖАЩЕГО ПЕРЕДАЧЕ ИЗ МУНИЦИПАЛЬНОЙ СОБСТВЕННОСТИ ЗЫКОВСКОГО СЕЛЬСОВЕТА БЕРЕЗОВСКОГО РАЙОНА КРАСНОЯРСКОГО КРАЯ В МУНИЦИПАЛЬНУЮ СОБСТВЕННОСТЬ БЕРЕЗОВСКОГО РАЙОНА КРАСНОЯРСКОГО КРАЯ </w:t>
      </w:r>
    </w:p>
    <w:tbl>
      <w:tblPr>
        <w:tblW w:w="15533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4394"/>
        <w:gridCol w:w="1481"/>
        <w:gridCol w:w="1377"/>
        <w:gridCol w:w="2908"/>
        <w:gridCol w:w="2908"/>
        <w:gridCol w:w="1683"/>
      </w:tblGrid>
      <w:tr w:rsidR="001D0E88" w:rsidRPr="000C559A" w:rsidTr="00DD71FE">
        <w:trPr>
          <w:trHeight w:val="85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481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имущества </w:t>
            </w: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состоянию на 16.12.2022г. (тыс. рублей)</w:t>
            </w:r>
            <w:r w:rsidRPr="000C55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908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Количество, шт.</w:t>
            </w:r>
          </w:p>
        </w:tc>
      </w:tr>
      <w:tr w:rsidR="001D0E88" w:rsidRPr="000C559A" w:rsidTr="00DD71FE">
        <w:trPr>
          <w:trHeight w:val="85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D0E88" w:rsidRPr="000C559A" w:rsidTr="00DD71FE">
        <w:trPr>
          <w:trHeight w:val="703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Экран для проектора Proiecta Professional 152*152 cm MW на штативе 1*1</w:t>
            </w:r>
          </w:p>
        </w:tc>
        <w:tc>
          <w:tcPr>
            <w:tcW w:w="1481" w:type="dxa"/>
            <w:vMerge w:val="restart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Красноярский край, Березовский район, с.Зыково, ул. Клубная, 12</w:t>
            </w: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8,933</w:t>
            </w:r>
          </w:p>
        </w:tc>
        <w:tc>
          <w:tcPr>
            <w:tcW w:w="2908" w:type="dxa"/>
            <w:vMerge w:val="restart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Прочее движимое имущество организации</w:t>
            </w:r>
          </w:p>
        </w:tc>
        <w:tc>
          <w:tcPr>
            <w:tcW w:w="2908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2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стеллаж со стеклом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7,250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10855202000200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стеллаж под стеклом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5,020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6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стеллаж (комплект 3 шт.)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8,700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0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стеллаж (комплект из 3 шт.)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6,540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2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4,820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3,620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55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стеллаж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4,694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10855202000194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9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Фотоаппарат Samsung PL210 SILVER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7,940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85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Столик для проектора нагрузка 25+15 кг. высота 1150 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9,450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81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10855202000190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03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1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4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0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Столик детский 1000*450мм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3,182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3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691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10855202000184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6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компьютерный 800*650*(580-760)мм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5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компьютерный 800*650*(580-</w:t>
            </w: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760)мм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5,780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3,451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3,451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10855202000180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55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для читателей (комплект из 4 шт.)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7,440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4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3,2368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9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7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6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10855202000174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4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 с этажеркой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3,640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85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4,600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21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3,970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10855202000170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3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3,970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6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3,970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1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5,080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3,660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0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3,660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8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3,220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10855202000164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0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4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10855202000160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800*600*100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3,920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55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9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10855202000154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3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2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6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7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10855202000150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4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43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7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8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6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7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10855202000144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4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1000*600*2000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5,950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8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Сейф Valberg ASM-30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6,500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Радиомикрофон Arthur FORTY AF-200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9,842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10855202000134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61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Принтер/сканер/копир МФУ Samsung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8,92055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98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Принтер HP LaserJet P2035 (A4.30стр./мин.,1200*1200dpi. 25000 стр/месс)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8,550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8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Печь СВЧ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4,6895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10855202000129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8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9,828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10855202000126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7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Металлоконструкция, поликорбонат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10855202000140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9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Кафедра выдачи книг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5,800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0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Диктофон OLYMPUS WS-750M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8,334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10855202000116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63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Карта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Gb Memory Stick Pro DUO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5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Этажерка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4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Флеш диск USB 8Gb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0E88" w:rsidRPr="000C559A" w:rsidTr="00DD71FE">
        <w:trPr>
          <w:trHeight w:val="38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Тумба подкатная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7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Тумба подкатная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8445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6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Телефон Panasonic KX-TS2570RUB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1,8702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0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Съемный носитель информации 4Gb USB Drive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0,3661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71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D0E88" w:rsidRPr="000C559A" w:rsidTr="00DD71FE">
        <w:trPr>
          <w:trHeight w:val="39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приставка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1,430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1,8088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13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2,160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4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Стол А-002,60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2,30378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2,499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3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2,2372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7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2,2372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6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Радиатор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2,499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Подставка под огнетушители П*-15 2013 год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1,100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0E88" w:rsidRPr="000C559A" w:rsidTr="00DD71FE">
        <w:trPr>
          <w:trHeight w:val="41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Подставка под огнетушители П*-15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D0E88" w:rsidRPr="000C559A" w:rsidTr="00DD71FE">
        <w:trPr>
          <w:trHeight w:val="32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0,8968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4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Колонки SVEN SPS-607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2,922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0E88" w:rsidRPr="000C559A" w:rsidTr="00DD71FE">
        <w:trPr>
          <w:trHeight w:val="67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Калькулятор 14 разр. 200*152 мм., металлический, двойное питание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0,7063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31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18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54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19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5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21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9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22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23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2,9499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4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24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2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25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3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26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3,200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5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27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3,200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7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28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7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29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85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30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7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31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7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32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5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Большая Российская энциклопедия т 33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7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Видеокамера JVC GZ-HM446SEU серебристая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18,350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10855202000115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Диван ВЕГА + (прошит) трехместный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10,600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4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Колонки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lnfinity Cascade Model Five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10855202000117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6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10855202000119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21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 xml:space="preserve">Компьютер в сборе CPU lntel Corei5 2400. 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10855202000120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85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 xml:space="preserve">Компьютер в сборе CPU lntel Corei5 2400. 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10855202000121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8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 xml:space="preserve">Компьютер в сборе CPU lntel Corei5 2400. 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10855202000122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63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 xml:space="preserve">Компьютер в сборе CPU lntel Corei5 2400. 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DDR-III 4096Mb (PC 10600. 1333Mhz)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10855202000123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753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МФУ  SHARP AR 5316 (A3.16стр./мин 10000 коп/месяц принтер+копи лазерный) USB. LPT+крышка+стартовый комплект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044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10855202000127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11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Dell lnspiron N5010 i3-380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Ь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/15 5(1366*768)/3G/250G/RW/512M HD5470/wiFi/BT/6c/cam/blk/W7HB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10855202000128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8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Принтер лазерный многофункц. устройство Brother DCP-7065 DNR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11,680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10855202000131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112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Проектор ВутQ MW512 DLP 2800 ANSI WXGA1280*800 4000*1 6000hrs Iamp Iife HDMI Brilliant color 2.6 kg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29,370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10855202000133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9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Philips 42 PFL3606H/60 Black FULL HD RUS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10855202000135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9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10855202000192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6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Шкаф  каталожный  (56 ячеек)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10855202000193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3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Компьютер+монитор+клавиатура+мышь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10855202000118</w:t>
            </w: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0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</w:t>
            </w:r>
          </w:p>
        </w:tc>
      </w:tr>
      <w:tr w:rsidR="001D0E88" w:rsidRPr="000C559A" w:rsidTr="00DD71FE">
        <w:trPr>
          <w:trHeight w:val="18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286</w:t>
            </w:r>
          </w:p>
        </w:tc>
      </w:tr>
      <w:tr w:rsidR="001D0E88" w:rsidRPr="000C559A" w:rsidTr="00DD71FE">
        <w:trPr>
          <w:trHeight w:val="23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10,22355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D0E88" w:rsidRPr="000C559A" w:rsidTr="00DD71FE">
        <w:trPr>
          <w:trHeight w:val="27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D0E88" w:rsidRPr="000C559A" w:rsidTr="00DD71FE">
        <w:trPr>
          <w:trHeight w:val="32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2,70205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3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34,71095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D0E88" w:rsidRPr="000C559A" w:rsidTr="00DD71FE">
        <w:trPr>
          <w:trHeight w:val="25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  2013 год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</w:t>
            </w:r>
          </w:p>
        </w:tc>
      </w:tr>
      <w:tr w:rsidR="001D0E88" w:rsidRPr="000C559A" w:rsidTr="00DD71FE">
        <w:trPr>
          <w:trHeight w:val="30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Книги для библиотеки 1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1D0E88" w:rsidRPr="000C559A" w:rsidTr="00DD71FE">
        <w:trPr>
          <w:trHeight w:val="34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1D0E88" w:rsidRPr="000C559A" w:rsidTr="00DD71FE">
        <w:trPr>
          <w:trHeight w:val="24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D0E88" w:rsidRPr="000C559A" w:rsidTr="00DD71FE">
        <w:trPr>
          <w:trHeight w:val="27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692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19,5411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1D0E88" w:rsidRPr="000C559A" w:rsidTr="00DD71FE">
        <w:trPr>
          <w:trHeight w:val="313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47,58068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1D0E88" w:rsidRPr="000C559A" w:rsidTr="00DD71FE">
        <w:trPr>
          <w:trHeight w:val="34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1D0E88" w:rsidRPr="000C559A" w:rsidTr="00DD71FE">
        <w:trPr>
          <w:trHeight w:val="39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6,00656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9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7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48,05244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D0E88" w:rsidRPr="000C559A" w:rsidTr="00DD71FE">
        <w:trPr>
          <w:trHeight w:val="22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523</w:t>
            </w:r>
          </w:p>
        </w:tc>
      </w:tr>
      <w:tr w:rsidR="001D0E88" w:rsidRPr="000C559A" w:rsidTr="00DD71FE">
        <w:trPr>
          <w:trHeight w:val="27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6,42004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1D0E88" w:rsidRPr="000C559A" w:rsidTr="00DD71FE">
        <w:trPr>
          <w:trHeight w:val="30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1,64575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D0E88" w:rsidRPr="000C559A" w:rsidTr="00DD71FE">
        <w:trPr>
          <w:trHeight w:val="34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11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44011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7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12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D0E88" w:rsidRPr="000C559A" w:rsidTr="00DD71FE">
        <w:trPr>
          <w:trHeight w:val="43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13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30,2555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D0E88" w:rsidRPr="000C559A" w:rsidTr="00DD71FE">
        <w:trPr>
          <w:trHeight w:val="46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14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21,64105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1D0E88" w:rsidRPr="000C559A" w:rsidTr="00DD71FE">
        <w:trPr>
          <w:trHeight w:val="37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15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D0E88" w:rsidRPr="000C559A" w:rsidTr="00DD71FE">
        <w:trPr>
          <w:trHeight w:val="39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16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4,70833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1D0E88" w:rsidRPr="000C559A" w:rsidTr="00DD71FE">
        <w:trPr>
          <w:trHeight w:val="44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17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9,59234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1D0E88" w:rsidRPr="000C559A" w:rsidTr="00DD71FE">
        <w:trPr>
          <w:trHeight w:val="34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18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3,54585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D0E88" w:rsidRPr="000C559A" w:rsidTr="00DD71FE">
        <w:trPr>
          <w:trHeight w:val="39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19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15,76814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1D0E88" w:rsidRPr="000C559A" w:rsidTr="00DD71FE">
        <w:trPr>
          <w:trHeight w:val="41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2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3,72504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1D0E88" w:rsidRPr="000C559A" w:rsidTr="00DD71FE">
        <w:trPr>
          <w:trHeight w:val="41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20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40766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455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3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4,2229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D0E88" w:rsidRPr="000C559A" w:rsidTr="00DD71FE">
        <w:trPr>
          <w:trHeight w:val="34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4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5,9774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D0E88" w:rsidRPr="000C559A" w:rsidTr="00DD71FE">
        <w:trPr>
          <w:trHeight w:val="256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5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,94094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D0E88" w:rsidRPr="000C559A" w:rsidTr="00DD71FE">
        <w:trPr>
          <w:trHeight w:val="43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6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0E88" w:rsidRPr="000C559A" w:rsidTr="00DD71FE">
        <w:trPr>
          <w:trHeight w:val="32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7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1,05611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0E88" w:rsidRPr="000C559A" w:rsidTr="00DD71FE">
        <w:trPr>
          <w:trHeight w:val="364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8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,16284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7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Гранд 9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C559A">
              <w:rPr>
                <w:rFonts w:ascii="Times New Roman" w:hAnsi="Times New Roman"/>
                <w:sz w:val="24"/>
                <w:szCs w:val="24"/>
              </w:rPr>
              <w:t>.</w:t>
            </w:r>
            <w:r w:rsidRPr="000C559A">
              <w:rPr>
                <w:rFonts w:ascii="Times New Roman" w:hAnsi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D0E88" w:rsidRPr="000C559A" w:rsidTr="00DD71FE">
        <w:trPr>
          <w:trHeight w:val="30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 на DVD и СD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20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 литература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0,19032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D0E88" w:rsidRPr="000C559A" w:rsidTr="00DD71FE">
        <w:trPr>
          <w:trHeight w:val="379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Худ.литература (приход 10.03.2017-1)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16,84093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1D0E88" w:rsidRPr="000C559A" w:rsidTr="00DD71FE">
        <w:trPr>
          <w:trHeight w:val="108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Худ.литература (приход 10.03.2017-2)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0,96123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D0E88" w:rsidRPr="000C559A" w:rsidTr="00DD71FE">
        <w:trPr>
          <w:trHeight w:val="531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Худ.литература (приход 10.03.2017-3)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15,8412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D0E88" w:rsidRPr="000C559A" w:rsidTr="00DD71FE">
        <w:trPr>
          <w:trHeight w:val="277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Худ.литература (приход 10.03.2017-4)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19,60061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1D0E88" w:rsidRPr="000C559A" w:rsidTr="00DD71FE">
        <w:trPr>
          <w:trHeight w:val="490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Худ.литература (приход 10.03.2017-5)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6,29105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1D0E88" w:rsidRPr="000C559A" w:rsidTr="00DD71FE">
        <w:trPr>
          <w:trHeight w:val="412"/>
        </w:trPr>
        <w:tc>
          <w:tcPr>
            <w:tcW w:w="782" w:type="dxa"/>
            <w:shd w:val="clear" w:color="auto" w:fill="auto"/>
          </w:tcPr>
          <w:p w:rsidR="001D0E88" w:rsidRPr="000C559A" w:rsidRDefault="001D0E88" w:rsidP="00DD71FE">
            <w:pPr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4394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Худ.литература (приход 10.03.2017)</w:t>
            </w:r>
          </w:p>
        </w:tc>
        <w:tc>
          <w:tcPr>
            <w:tcW w:w="1481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sz w:val="24"/>
                <w:szCs w:val="24"/>
              </w:rPr>
              <w:t>22,46498</w:t>
            </w:r>
          </w:p>
        </w:tc>
        <w:tc>
          <w:tcPr>
            <w:tcW w:w="2908" w:type="dxa"/>
            <w:vMerge/>
          </w:tcPr>
          <w:p w:rsidR="001D0E88" w:rsidRPr="000C559A" w:rsidRDefault="001D0E88" w:rsidP="00DD71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D0E88" w:rsidRPr="000C559A" w:rsidRDefault="001D0E88" w:rsidP="00DD71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5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1D0E88" w:rsidRPr="000C559A" w:rsidRDefault="001D0E88" w:rsidP="001D0E88">
      <w:pPr>
        <w:rPr>
          <w:sz w:val="24"/>
          <w:szCs w:val="24"/>
        </w:rPr>
      </w:pPr>
    </w:p>
    <w:p w:rsidR="001D0E88" w:rsidRPr="009810BE" w:rsidRDefault="001D0E88" w:rsidP="001D0E88">
      <w:pPr>
        <w:rPr>
          <w:sz w:val="28"/>
          <w:szCs w:val="28"/>
        </w:rPr>
      </w:pPr>
    </w:p>
    <w:p w:rsidR="00BE0091" w:rsidRDefault="00BE0091"/>
    <w:sectPr w:rsidR="00BE0091" w:rsidSect="001D0E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9B2"/>
    <w:multiLevelType w:val="hybridMultilevel"/>
    <w:tmpl w:val="19E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D0E88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0E88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0FAA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073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B6ADA"/>
    <w:rsid w:val="006C2383"/>
    <w:rsid w:val="006C4C4C"/>
    <w:rsid w:val="006C6188"/>
    <w:rsid w:val="006D3BF1"/>
    <w:rsid w:val="006D5A4C"/>
    <w:rsid w:val="006E78FE"/>
    <w:rsid w:val="00725CA4"/>
    <w:rsid w:val="00736663"/>
    <w:rsid w:val="007425D8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4FBB"/>
    <w:rsid w:val="009502B4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D761F"/>
    <w:rsid w:val="00DE06F5"/>
    <w:rsid w:val="00DE2B9C"/>
    <w:rsid w:val="00DE3DD2"/>
    <w:rsid w:val="00DE7E2C"/>
    <w:rsid w:val="00E33D78"/>
    <w:rsid w:val="00E37013"/>
    <w:rsid w:val="00E611DB"/>
    <w:rsid w:val="00E756A3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D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D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D0E8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D0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0E8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1D0E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1D0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1868</Words>
  <Characters>10651</Characters>
  <Application>Microsoft Office Word</Application>
  <DocSecurity>0</DocSecurity>
  <Lines>88</Lines>
  <Paragraphs>24</Paragraphs>
  <ScaleCrop>false</ScaleCrop>
  <Company/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2023-08-24T04:32:00Z</dcterms:created>
  <dcterms:modified xsi:type="dcterms:W3CDTF">2023-08-24T04:51:00Z</dcterms:modified>
</cp:coreProperties>
</file>